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2CE" w:rsidRDefault="001618E4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Berea Human Rights Commission</w:t>
      </w:r>
    </w:p>
    <w:p w:rsidR="007942CE" w:rsidRDefault="001618E4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Regular Meeting</w:t>
      </w:r>
    </w:p>
    <w:p w:rsidR="007942CE" w:rsidRDefault="001618E4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 6, 2017, 5:30 PM</w:t>
      </w:r>
    </w:p>
    <w:p w:rsidR="007942CE" w:rsidRDefault="001618E4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204 North Broadway Building, Berea KY 40403.</w:t>
      </w:r>
    </w:p>
    <w:p w:rsidR="007942CE" w:rsidRDefault="007942CE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42CE" w:rsidRDefault="001618E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Present: Mim Pride (Chair), Gene Stinchcomb (Vice Chair), Dr. Janice Blythe</w:t>
      </w:r>
    </w:p>
    <w:p w:rsidR="007942CE" w:rsidRDefault="001618E4">
      <w:pPr>
        <w:pStyle w:val="BodyA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Peter Hille, Rev. Carla Gilbert, Eef Fontanez (Treasurer), </w:t>
      </w:r>
      <w:r>
        <w:rPr>
          <w:rFonts w:ascii="Times New Roman" w:hAnsi="Times New Roman"/>
          <w:sz w:val="24"/>
          <w:szCs w:val="24"/>
          <w:lang w:val="nl-NL"/>
        </w:rPr>
        <w:t>Randy Dinsmore</w:t>
      </w:r>
    </w:p>
    <w:p w:rsidR="007942CE" w:rsidRDefault="001618E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Absent: </w:t>
      </w:r>
    </w:p>
    <w:p w:rsidR="007942CE" w:rsidRDefault="007942CE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7942CE" w:rsidRDefault="001618E4">
      <w:pPr>
        <w:pStyle w:val="BodyA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Eric Hogsten (Administrative Assistant)</w:t>
      </w:r>
    </w:p>
    <w:p w:rsidR="007942CE" w:rsidRDefault="001618E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Guests:  0</w:t>
      </w:r>
    </w:p>
    <w:p w:rsidR="007942CE" w:rsidRDefault="007942CE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7942CE" w:rsidRDefault="001618E4">
      <w:pPr>
        <w:pStyle w:val="BodyA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Summary of Actions Taken:</w:t>
      </w:r>
    </w:p>
    <w:p w:rsidR="007942CE" w:rsidRDefault="001618E4">
      <w:pPr>
        <w:pStyle w:val="Body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 calls meeting to order: 5:41pm</w:t>
      </w:r>
    </w:p>
    <w:p w:rsidR="007942CE" w:rsidRDefault="001618E4">
      <w:pPr>
        <w:pStyle w:val="Body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FF0000"/>
          <w:sz w:val="14"/>
          <w:szCs w:val="1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Mim MOVES to approve November Meeting Agenda: MOTION CARRIED with correction to the date to November 6. </w:t>
      </w:r>
    </w:p>
    <w:p w:rsidR="007942CE" w:rsidRDefault="001618E4">
      <w:pPr>
        <w:pStyle w:val="Body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Announceme</w:t>
      </w:r>
      <w:r>
        <w:rPr>
          <w:rFonts w:ascii="Times New Roman" w:hAnsi="Times New Roman"/>
          <w:sz w:val="24"/>
          <w:szCs w:val="24"/>
        </w:rPr>
        <w:t>nts:</w:t>
      </w:r>
    </w:p>
    <w:p w:rsidR="007942CE" w:rsidRDefault="001618E4">
      <w:pPr>
        <w:pStyle w:val="Body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Mim thanked Dinsmore for the letter he wrote to the Berea Citizen.</w:t>
      </w:r>
    </w:p>
    <w:p w:rsidR="007942CE" w:rsidRDefault="001618E4">
      <w:pPr>
        <w:pStyle w:val="Body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Dinsmore does not have a handbook, nor does Hogsten. Mim will try to hear back from Juan. Peter offered to copy his if Mim does not hear back.</w:t>
      </w:r>
    </w:p>
    <w:p w:rsidR="007942CE" w:rsidRDefault="001618E4">
      <w:pPr>
        <w:pStyle w:val="Body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Carla MOTIONS to approve October minutes:</w:t>
      </w:r>
      <w:r>
        <w:rPr>
          <w:rFonts w:ascii="Times New Roman" w:hAnsi="Times New Roman"/>
          <w:sz w:val="24"/>
          <w:szCs w:val="24"/>
        </w:rPr>
        <w:t xml:space="preserve"> MOVED &amp; CARRIED with corrections. </w:t>
      </w:r>
    </w:p>
    <w:p w:rsidR="007942CE" w:rsidRDefault="001618E4">
      <w:pPr>
        <w:pStyle w:val="BodyA"/>
        <w:numPr>
          <w:ilvl w:val="0"/>
          <w:numId w:val="6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Report</w:t>
      </w:r>
    </w:p>
    <w:p w:rsidR="007942CE" w:rsidRDefault="001618E4">
      <w:pPr>
        <w:pStyle w:val="BodyA"/>
        <w:numPr>
          <w:ilvl w:val="1"/>
          <w:numId w:val="6"/>
        </w:numPr>
        <w:spacing w:after="2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Fontanez</w:t>
      </w:r>
      <w:r>
        <w:rPr>
          <w:rFonts w:ascii="Times New Roman" w:hAnsi="Times New Roman"/>
          <w:sz w:val="24"/>
          <w:szCs w:val="24"/>
        </w:rPr>
        <w:t xml:space="preserve"> has not been getting them from Susan, Hogsten did get them instead. Contribution to the public library was not there</w:t>
      </w:r>
    </w:p>
    <w:p w:rsidR="007942CE" w:rsidRDefault="001618E4">
      <w:pPr>
        <w:pStyle w:val="BodyA"/>
        <w:numPr>
          <w:ilvl w:val="0"/>
          <w:numId w:val="6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Hogsten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Office Report</w:t>
      </w:r>
    </w:p>
    <w:p w:rsidR="007942CE" w:rsidRDefault="001618E4">
      <w:pPr>
        <w:pStyle w:val="BodyA"/>
        <w:numPr>
          <w:ilvl w:val="1"/>
          <w:numId w:val="6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Hogsten wants to see if the Commission wants to be at the Berea Business Fest. </w:t>
      </w:r>
      <w:r>
        <w:rPr>
          <w:rFonts w:ascii="Times New Roman" w:hAnsi="Times New Roman"/>
          <w:sz w:val="24"/>
          <w:szCs w:val="24"/>
          <w:lang w:val="it-IT"/>
        </w:rPr>
        <w:t>Stinchcomb</w:t>
      </w:r>
      <w:r>
        <w:rPr>
          <w:rFonts w:ascii="Times New Roman" w:hAnsi="Times New Roman"/>
          <w:sz w:val="24"/>
          <w:szCs w:val="24"/>
        </w:rPr>
        <w:t xml:space="preserve"> MOTION and Hille second. </w:t>
      </w:r>
    </w:p>
    <w:p w:rsidR="007942CE" w:rsidRDefault="001618E4">
      <w:pPr>
        <w:pStyle w:val="BodyA"/>
        <w:numPr>
          <w:ilvl w:val="1"/>
          <w:numId w:val="6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Hogsten wanted an approval for getting a newspaper subscription for Berea Citizen and Richmond Register. Stinchcomb MOTION and Hille SECOND </w:t>
      </w:r>
      <w:r>
        <w:rPr>
          <w:rFonts w:ascii="Times New Roman" w:hAnsi="Times New Roman"/>
          <w:sz w:val="24"/>
          <w:szCs w:val="24"/>
        </w:rPr>
        <w:t xml:space="preserve">for a standing approval. </w:t>
      </w:r>
    </w:p>
    <w:p w:rsidR="007942CE" w:rsidRDefault="001618E4">
      <w:pPr>
        <w:pStyle w:val="BodyA"/>
        <w:numPr>
          <w:ilvl w:val="0"/>
          <w:numId w:val="6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Get on the Bus, Blythe </w:t>
      </w:r>
    </w:p>
    <w:p w:rsidR="007942CE" w:rsidRDefault="001618E4">
      <w:pPr>
        <w:pStyle w:val="BodyA"/>
        <w:numPr>
          <w:ilvl w:val="1"/>
          <w:numId w:val="6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 with Burnside and Mitchell with Gilbert. A 250 dollar each agreement from the commission and asked what they can do with it. They can develop a script for the bus ride tour. Can include a welcoming pre-tour at the Forest Out Reach Center, and obtain an</w:t>
      </w:r>
      <w:r>
        <w:rPr>
          <w:rFonts w:ascii="Times New Roman" w:hAnsi="Times New Roman"/>
          <w:sz w:val="24"/>
          <w:szCs w:val="24"/>
        </w:rPr>
        <w:t xml:space="preserve">y feedback, or other information that was used from the Lexington Housing Authority. Judge Wilson will show on behalf of Berea </w:t>
      </w:r>
      <w:r>
        <w:rPr>
          <w:rFonts w:ascii="Times New Roman" w:hAnsi="Times New Roman"/>
          <w:sz w:val="24"/>
          <w:szCs w:val="24"/>
        </w:rPr>
        <w:lastRenderedPageBreak/>
        <w:t xml:space="preserve">College, Rev. Gilbert on behalf of HRC, Mayor on behalf of the city, and Lexington. April 2018 would be the deadline of at least </w:t>
      </w:r>
      <w:r>
        <w:rPr>
          <w:rFonts w:ascii="Times New Roman" w:hAnsi="Times New Roman"/>
          <w:sz w:val="24"/>
          <w:szCs w:val="24"/>
        </w:rPr>
        <w:t xml:space="preserve">the draft. </w:t>
      </w:r>
    </w:p>
    <w:p w:rsidR="007942CE" w:rsidRDefault="001618E4">
      <w:pPr>
        <w:pStyle w:val="BodyA"/>
        <w:numPr>
          <w:ilvl w:val="1"/>
          <w:numId w:val="6"/>
        </w:numPr>
        <w:spacing w:after="20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Stinchcomb</w:t>
      </w:r>
      <w:r>
        <w:rPr>
          <w:rFonts w:ascii="Times New Roman" w:hAnsi="Times New Roman"/>
          <w:sz w:val="24"/>
          <w:szCs w:val="24"/>
        </w:rPr>
        <w:t xml:space="preserve"> said it can be approved based on Blythe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s report, for a contract. We can make a copy of the minutes and send them to the mayor to write the contract. </w:t>
      </w:r>
    </w:p>
    <w:p w:rsidR="007942CE" w:rsidRDefault="001618E4">
      <w:pPr>
        <w:pStyle w:val="BodyA"/>
        <w:numPr>
          <w:ilvl w:val="1"/>
          <w:numId w:val="6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Blythe mentioned one person on the tour did a video and posted it somewhere. We wi</w:t>
      </w:r>
      <w:r>
        <w:rPr>
          <w:rFonts w:ascii="Times New Roman" w:hAnsi="Times New Roman"/>
          <w:sz w:val="24"/>
          <w:szCs w:val="24"/>
        </w:rPr>
        <w:t xml:space="preserve">ll do a follow up with Troy Price on the recording. </w:t>
      </w:r>
    </w:p>
    <w:p w:rsidR="007942CE" w:rsidRDefault="001618E4">
      <w:pPr>
        <w:pStyle w:val="BodyA"/>
        <w:numPr>
          <w:ilvl w:val="0"/>
          <w:numId w:val="6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>John G. Fee Award</w:t>
      </w:r>
    </w:p>
    <w:p w:rsidR="007942CE" w:rsidRDefault="001618E4">
      <w:pPr>
        <w:pStyle w:val="BodyA"/>
        <w:numPr>
          <w:ilvl w:val="1"/>
          <w:numId w:val="6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Some of the submissions were not always filled in with contact information about the nominator and nominee. Hille suggested we should create a forum or an online submission where they w</w:t>
      </w:r>
      <w:r>
        <w:rPr>
          <w:sz w:val="24"/>
          <w:szCs w:val="24"/>
        </w:rPr>
        <w:t>ould just fill in the blank. Mim will develop form.</w:t>
      </w:r>
    </w:p>
    <w:p w:rsidR="007942CE" w:rsidRDefault="001618E4">
      <w:pPr>
        <w:pStyle w:val="BodyA"/>
        <w:numPr>
          <w:ilvl w:val="0"/>
          <w:numId w:val="6"/>
        </w:numPr>
        <w:spacing w:after="20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Hille was troubled about the recent accident in Berea and how the media portrayed the college student at fault for six days.  Suggested we should find out how this happened. </w:t>
      </w:r>
    </w:p>
    <w:p w:rsidR="00FF294E" w:rsidRDefault="00FF294E" w:rsidP="00FF294E">
      <w:pPr>
        <w:pStyle w:val="BodyA"/>
        <w:rPr>
          <w:rFonts w:ascii="Times New Roman" w:hAnsi="Times New Roman"/>
          <w:sz w:val="24"/>
          <w:szCs w:val="24"/>
        </w:rPr>
      </w:pPr>
    </w:p>
    <w:p w:rsidR="007942CE" w:rsidRPr="00FF294E" w:rsidRDefault="007942CE" w:rsidP="00FF294E">
      <w:pPr>
        <w:pStyle w:val="BodyA"/>
        <w:spacing w:line="288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7942CE" w:rsidRDefault="001618E4">
      <w:pPr>
        <w:pStyle w:val="BodyA"/>
        <w:spacing w:after="20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Public Comment</w:t>
      </w:r>
    </w:p>
    <w:p w:rsidR="007942CE" w:rsidRDefault="001618E4">
      <w:pPr>
        <w:pStyle w:val="BodyA"/>
        <w:spacing w:after="20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None.</w:t>
      </w:r>
    </w:p>
    <w:p w:rsidR="007942CE" w:rsidRDefault="007942CE">
      <w:pPr>
        <w:pStyle w:val="BodyA"/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7942CE" w:rsidRDefault="001618E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9:27 P.M. MOTION MOVED and CARRIED to ADJOURN.</w:t>
      </w:r>
    </w:p>
    <w:p w:rsidR="007942CE" w:rsidRDefault="007942CE">
      <w:pPr>
        <w:pStyle w:val="BodyA"/>
        <w:spacing w:after="200"/>
      </w:pPr>
    </w:p>
    <w:p w:rsidR="007942CE" w:rsidRDefault="007942CE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7942CE" w:rsidRDefault="007942CE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7942CE" w:rsidRDefault="007942CE">
      <w:pPr>
        <w:pStyle w:val="BodyA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7942CE" w:rsidRDefault="007942CE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7942CE" w:rsidRDefault="007942CE">
      <w:pPr>
        <w:pStyle w:val="BodyA"/>
      </w:pPr>
    </w:p>
    <w:p w:rsidR="007942CE" w:rsidRDefault="007942CE">
      <w:pPr>
        <w:pStyle w:val="BodyA"/>
        <w:ind w:left="720"/>
        <w:rPr>
          <w:rFonts w:ascii="Times New Roman" w:eastAsia="Times New Roman" w:hAnsi="Times New Roman" w:cs="Times New Roman"/>
        </w:rPr>
      </w:pPr>
    </w:p>
    <w:p w:rsidR="007942CE" w:rsidRDefault="007942CE">
      <w:pPr>
        <w:pStyle w:val="BodyA"/>
        <w:ind w:left="1080"/>
        <w:rPr>
          <w:rFonts w:ascii="Times New Roman" w:eastAsia="Times New Roman" w:hAnsi="Times New Roman" w:cs="Times New Roman"/>
        </w:rPr>
      </w:pPr>
    </w:p>
    <w:p w:rsidR="007942CE" w:rsidRDefault="007942CE">
      <w:pPr>
        <w:pStyle w:val="BodyA"/>
        <w:ind w:left="1080"/>
        <w:rPr>
          <w:rFonts w:ascii="Times New Roman" w:eastAsia="Times New Roman" w:hAnsi="Times New Roman" w:cs="Times New Roman"/>
        </w:rPr>
      </w:pPr>
    </w:p>
    <w:p w:rsidR="007942CE" w:rsidRDefault="007942CE">
      <w:pPr>
        <w:pStyle w:val="BodyA"/>
        <w:ind w:left="1080"/>
        <w:rPr>
          <w:rFonts w:ascii="Times New Roman" w:eastAsia="Times New Roman" w:hAnsi="Times New Roman" w:cs="Times New Roman"/>
        </w:rPr>
      </w:pPr>
    </w:p>
    <w:p w:rsidR="007942CE" w:rsidRDefault="001618E4">
      <w:pPr>
        <w:pStyle w:val="BodyA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Eric Hogsten</w:t>
      </w:r>
    </w:p>
    <w:p w:rsidR="007942CE" w:rsidRDefault="001618E4">
      <w:pPr>
        <w:pStyle w:val="BodyA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Administrative Assistant</w:t>
      </w:r>
    </w:p>
    <w:p w:rsidR="007942CE" w:rsidRDefault="001618E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 Recorded: November 6, 2017</w:t>
      </w:r>
    </w:p>
    <w:p w:rsidR="007942CE" w:rsidRDefault="001618E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 Approved:</w:t>
      </w:r>
    </w:p>
    <w:p w:rsidR="007942CE" w:rsidRDefault="001618E4">
      <w:pPr>
        <w:pStyle w:val="BodyA"/>
      </w:pPr>
      <w:r>
        <w:t xml:space="preserve"> </w:t>
      </w:r>
    </w:p>
    <w:p w:rsidR="007942CE" w:rsidRDefault="001618E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7942CE" w:rsidRDefault="001618E4">
      <w:pPr>
        <w:pStyle w:val="BodyA"/>
      </w:pPr>
      <w:r>
        <w:rPr>
          <w:rFonts w:ascii="Times New Roman" w:hAnsi="Times New Roman"/>
          <w:sz w:val="24"/>
          <w:szCs w:val="24"/>
        </w:rPr>
        <w:lastRenderedPageBreak/>
        <w:t>[Mim Pride, Chair]</w:t>
      </w:r>
    </w:p>
    <w:sectPr w:rsidR="007942CE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8E4" w:rsidRDefault="001618E4">
      <w:r>
        <w:separator/>
      </w:r>
    </w:p>
  </w:endnote>
  <w:endnote w:type="continuationSeparator" w:id="0">
    <w:p w:rsidR="001618E4" w:rsidRDefault="0016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swiss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2CE" w:rsidRDefault="007942C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8E4" w:rsidRDefault="001618E4">
      <w:r>
        <w:separator/>
      </w:r>
    </w:p>
  </w:footnote>
  <w:footnote w:type="continuationSeparator" w:id="0">
    <w:p w:rsidR="001618E4" w:rsidRDefault="00161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2CE" w:rsidRDefault="007942C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3EF1"/>
    <w:multiLevelType w:val="hybridMultilevel"/>
    <w:tmpl w:val="D3A86464"/>
    <w:numStyleLink w:val="ImportedStyle2"/>
  </w:abstractNum>
  <w:abstractNum w:abstractNumId="1" w15:restartNumberingAfterBreak="0">
    <w:nsid w:val="0A4B20F3"/>
    <w:multiLevelType w:val="hybridMultilevel"/>
    <w:tmpl w:val="E13EA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20A8C"/>
    <w:multiLevelType w:val="hybridMultilevel"/>
    <w:tmpl w:val="B6485FB6"/>
    <w:numStyleLink w:val="Numbered0"/>
  </w:abstractNum>
  <w:abstractNum w:abstractNumId="3" w15:restartNumberingAfterBreak="0">
    <w:nsid w:val="2C904F32"/>
    <w:multiLevelType w:val="hybridMultilevel"/>
    <w:tmpl w:val="080E445C"/>
    <w:styleLink w:val="ImportedStyle1"/>
    <w:lvl w:ilvl="0" w:tplc="03BA389A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9C6A18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3ECF3A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BE8C1E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B815A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92E2D6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88B57E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C21384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F4FEAE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F83773E"/>
    <w:multiLevelType w:val="hybridMultilevel"/>
    <w:tmpl w:val="D3A86464"/>
    <w:styleLink w:val="ImportedStyle2"/>
    <w:lvl w:ilvl="0" w:tplc="B5D2EBE2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BA51A2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549DC6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666662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E2517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22BDE0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60F18C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445FF8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D0F3BE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4C240EE"/>
    <w:multiLevelType w:val="hybridMultilevel"/>
    <w:tmpl w:val="4126C396"/>
    <w:styleLink w:val="Numbered"/>
    <w:lvl w:ilvl="0" w:tplc="D4DC98C2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6E3900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C40BC0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0CA06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C454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D40F2A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BE9B42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F8906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26C4E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8705D45"/>
    <w:multiLevelType w:val="hybridMultilevel"/>
    <w:tmpl w:val="B6485FB6"/>
    <w:styleLink w:val="Numbered0"/>
    <w:lvl w:ilvl="0" w:tplc="59CE94F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A02AAA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76CCA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86D3E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F2060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6CE53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A8D38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16E16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E6035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D714BF4"/>
    <w:multiLevelType w:val="hybridMultilevel"/>
    <w:tmpl w:val="529472C4"/>
    <w:lvl w:ilvl="0" w:tplc="53DA5DA8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5302C"/>
    <w:multiLevelType w:val="hybridMultilevel"/>
    <w:tmpl w:val="7B5ACBD6"/>
    <w:numStyleLink w:val="NoteTaking"/>
  </w:abstractNum>
  <w:abstractNum w:abstractNumId="9" w15:restartNumberingAfterBreak="0">
    <w:nsid w:val="6A76733A"/>
    <w:multiLevelType w:val="hybridMultilevel"/>
    <w:tmpl w:val="7B5ACBD6"/>
    <w:styleLink w:val="NoteTaking"/>
    <w:lvl w:ilvl="0" w:tplc="8BEC475E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39EA4818">
      <w:start w:val="1"/>
      <w:numFmt w:val="bullet"/>
      <w:lvlText w:val="•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46660394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8DAC7582">
      <w:start w:val="1"/>
      <w:numFmt w:val="bullet"/>
      <w:lvlText w:val="•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5EC29D56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74DC7C30">
      <w:start w:val="1"/>
      <w:numFmt w:val="bullet"/>
      <w:lvlText w:val="•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A9603DA6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938AA9DA">
      <w:start w:val="1"/>
      <w:numFmt w:val="bullet"/>
      <w:lvlText w:val="•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7F206C14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0" w15:restartNumberingAfterBreak="0">
    <w:nsid w:val="6D257D55"/>
    <w:multiLevelType w:val="hybridMultilevel"/>
    <w:tmpl w:val="4126C396"/>
    <w:numStyleLink w:val="Numbered"/>
  </w:abstractNum>
  <w:abstractNum w:abstractNumId="11" w15:restartNumberingAfterBreak="0">
    <w:nsid w:val="75E360D6"/>
    <w:multiLevelType w:val="hybridMultilevel"/>
    <w:tmpl w:val="080E445C"/>
    <w:numStyleLink w:val="ImportedStyle1"/>
  </w:abstractNum>
  <w:num w:numId="1">
    <w:abstractNumId w:val="3"/>
  </w:num>
  <w:num w:numId="2">
    <w:abstractNumId w:val="11"/>
  </w:num>
  <w:num w:numId="3">
    <w:abstractNumId w:val="11"/>
    <w:lvlOverride w:ilvl="0">
      <w:lvl w:ilvl="0" w:tplc="36A24C54">
        <w:start w:val="1"/>
        <w:numFmt w:val="bullet"/>
        <w:lvlText w:val="●"/>
        <w:lvlJc w:val="left"/>
        <w:pPr>
          <w:ind w:left="1418" w:hanging="10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99F4D586">
        <w:start w:val="1"/>
        <w:numFmt w:val="bullet"/>
        <w:lvlText w:val="○"/>
        <w:lvlJc w:val="left"/>
        <w:pPr>
          <w:ind w:left="2138" w:hanging="10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2F2E77FE">
        <w:start w:val="1"/>
        <w:numFmt w:val="bullet"/>
        <w:lvlText w:val="■"/>
        <w:lvlJc w:val="left"/>
        <w:pPr>
          <w:ind w:left="2858" w:hanging="10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B57A81CC">
        <w:start w:val="1"/>
        <w:numFmt w:val="bullet"/>
        <w:lvlText w:val="●"/>
        <w:lvlJc w:val="left"/>
        <w:pPr>
          <w:ind w:left="3578" w:hanging="10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E506C9A4">
        <w:start w:val="1"/>
        <w:numFmt w:val="bullet"/>
        <w:lvlText w:val="○"/>
        <w:lvlJc w:val="left"/>
        <w:pPr>
          <w:ind w:left="4298" w:hanging="10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1C3464AA">
        <w:start w:val="1"/>
        <w:numFmt w:val="bullet"/>
        <w:lvlText w:val="■"/>
        <w:lvlJc w:val="left"/>
        <w:pPr>
          <w:ind w:left="5018" w:hanging="10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5518E6E2">
        <w:start w:val="1"/>
        <w:numFmt w:val="bullet"/>
        <w:lvlText w:val="●"/>
        <w:lvlJc w:val="left"/>
        <w:pPr>
          <w:ind w:left="5738" w:hanging="10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ECFC14D2">
        <w:start w:val="1"/>
        <w:numFmt w:val="bullet"/>
        <w:lvlText w:val="○"/>
        <w:lvlJc w:val="left"/>
        <w:pPr>
          <w:ind w:left="6458" w:hanging="10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185E2588">
        <w:start w:val="1"/>
        <w:numFmt w:val="bullet"/>
        <w:lvlText w:val="■"/>
        <w:lvlJc w:val="left"/>
        <w:pPr>
          <w:ind w:left="7178" w:hanging="10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11"/>
    <w:lvlOverride w:ilvl="0">
      <w:lvl w:ilvl="0" w:tplc="36A24C54">
        <w:start w:val="1"/>
        <w:numFmt w:val="bullet"/>
        <w:lvlText w:val="●"/>
        <w:lvlJc w:val="left"/>
        <w:pPr>
          <w:tabs>
            <w:tab w:val="num" w:pos="1440"/>
          </w:tabs>
          <w:ind w:left="720" w:firstLine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F4D586">
        <w:start w:val="1"/>
        <w:numFmt w:val="bullet"/>
        <w:lvlText w:val="○"/>
        <w:lvlJc w:val="left"/>
        <w:pPr>
          <w:tabs>
            <w:tab w:val="left" w:pos="1440"/>
            <w:tab w:val="num" w:pos="2160"/>
          </w:tabs>
          <w:ind w:left="1440" w:firstLine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F2E77FE">
        <w:start w:val="1"/>
        <w:numFmt w:val="bullet"/>
        <w:lvlText w:val="■"/>
        <w:lvlJc w:val="left"/>
        <w:pPr>
          <w:tabs>
            <w:tab w:val="left" w:pos="1440"/>
            <w:tab w:val="num" w:pos="2880"/>
          </w:tabs>
          <w:ind w:left="2160" w:firstLine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7A81CC">
        <w:start w:val="1"/>
        <w:numFmt w:val="bullet"/>
        <w:lvlText w:val="●"/>
        <w:lvlJc w:val="left"/>
        <w:pPr>
          <w:tabs>
            <w:tab w:val="left" w:pos="1440"/>
            <w:tab w:val="num" w:pos="3600"/>
          </w:tabs>
          <w:ind w:left="2880" w:firstLine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506C9A4">
        <w:start w:val="1"/>
        <w:numFmt w:val="bullet"/>
        <w:lvlText w:val="○"/>
        <w:lvlJc w:val="left"/>
        <w:pPr>
          <w:tabs>
            <w:tab w:val="left" w:pos="1440"/>
            <w:tab w:val="num" w:pos="4320"/>
          </w:tabs>
          <w:ind w:left="3600" w:firstLine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C3464AA">
        <w:start w:val="1"/>
        <w:numFmt w:val="bullet"/>
        <w:lvlText w:val="■"/>
        <w:lvlJc w:val="left"/>
        <w:pPr>
          <w:tabs>
            <w:tab w:val="left" w:pos="1440"/>
            <w:tab w:val="num" w:pos="5040"/>
          </w:tabs>
          <w:ind w:left="4320" w:firstLine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518E6E2">
        <w:start w:val="1"/>
        <w:numFmt w:val="bullet"/>
        <w:lvlText w:val="●"/>
        <w:lvlJc w:val="left"/>
        <w:pPr>
          <w:tabs>
            <w:tab w:val="left" w:pos="1440"/>
            <w:tab w:val="num" w:pos="5760"/>
          </w:tabs>
          <w:ind w:left="5040" w:firstLine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FC14D2">
        <w:start w:val="1"/>
        <w:numFmt w:val="bullet"/>
        <w:lvlText w:val="○"/>
        <w:lvlJc w:val="left"/>
        <w:pPr>
          <w:tabs>
            <w:tab w:val="left" w:pos="1440"/>
            <w:tab w:val="num" w:pos="6480"/>
          </w:tabs>
          <w:ind w:left="5760" w:firstLine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5E2588">
        <w:start w:val="1"/>
        <w:numFmt w:val="bullet"/>
        <w:lvlText w:val="■"/>
        <w:lvlJc w:val="left"/>
        <w:pPr>
          <w:tabs>
            <w:tab w:val="left" w:pos="1440"/>
            <w:tab w:val="num" w:pos="7200"/>
          </w:tabs>
          <w:ind w:left="6480" w:firstLine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6"/>
  </w:num>
  <w:num w:numId="12">
    <w:abstractNumId w:val="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CE"/>
    <w:rsid w:val="001618E4"/>
    <w:rsid w:val="005C68EA"/>
    <w:rsid w:val="007942CE"/>
    <w:rsid w:val="00FF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57A2B"/>
  <w15:docId w15:val="{9C673B7E-3763-43B9-8B25-1B0CC6A5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paragraph" w:styleId="Caption">
    <w:name w:val="caption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</w:rPr>
  </w:style>
  <w:style w:type="numbering" w:customStyle="1" w:styleId="NoteTaking">
    <w:name w:val="Note Taking"/>
    <w:pPr>
      <w:numPr>
        <w:numId w:val="7"/>
      </w:numPr>
    </w:pPr>
  </w:style>
  <w:style w:type="numbering" w:customStyle="1" w:styleId="Numbered">
    <w:name w:val="Numbered"/>
    <w:pPr>
      <w:numPr>
        <w:numId w:val="9"/>
      </w:numPr>
    </w:pPr>
  </w:style>
  <w:style w:type="numbering" w:customStyle="1" w:styleId="Numbered0">
    <w:name w:val="Numbered.0"/>
    <w:pPr>
      <w:numPr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9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BHRC</dc:creator>
  <cp:lastModifiedBy>Berea Admin</cp:lastModifiedBy>
  <cp:revision>2</cp:revision>
  <cp:lastPrinted>2017-12-04T19:11:00Z</cp:lastPrinted>
  <dcterms:created xsi:type="dcterms:W3CDTF">2017-12-07T14:57:00Z</dcterms:created>
  <dcterms:modified xsi:type="dcterms:W3CDTF">2017-12-07T14:57:00Z</dcterms:modified>
</cp:coreProperties>
</file>