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3D87" w14:textId="77777777" w:rsidR="00D25D23" w:rsidRDefault="00FF3E14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Berea Human Rights Commission</w:t>
      </w:r>
    </w:p>
    <w:p w14:paraId="4B9223F5" w14:textId="77777777" w:rsidR="00D25D23" w:rsidRDefault="00FF3E14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Meeting</w:t>
      </w:r>
    </w:p>
    <w:p w14:paraId="407A4585" w14:textId="77777777" w:rsidR="00D25D23" w:rsidRDefault="0014734D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4</w:t>
      </w:r>
      <w:r w:rsidR="00FF3E14">
        <w:rPr>
          <w:rFonts w:ascii="Times New Roman" w:hAnsi="Times New Roman"/>
          <w:sz w:val="24"/>
          <w:szCs w:val="24"/>
        </w:rPr>
        <w:t xml:space="preserve">, 2017, </w:t>
      </w:r>
      <w:r w:rsidR="005766ED">
        <w:rPr>
          <w:rFonts w:ascii="Times New Roman" w:hAnsi="Times New Roman"/>
          <w:sz w:val="24"/>
          <w:szCs w:val="24"/>
        </w:rPr>
        <w:t>6</w:t>
      </w:r>
      <w:r w:rsidR="00FF3E14">
        <w:rPr>
          <w:rFonts w:ascii="Times New Roman" w:hAnsi="Times New Roman"/>
          <w:sz w:val="24"/>
          <w:szCs w:val="24"/>
        </w:rPr>
        <w:t>:30 PM</w:t>
      </w:r>
    </w:p>
    <w:p w14:paraId="2DC9DF27" w14:textId="77777777" w:rsidR="00D25D23" w:rsidRDefault="00FF3E14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204 North Broadway Building, Berea KY 40403.</w:t>
      </w:r>
    </w:p>
    <w:p w14:paraId="34829ADC" w14:textId="77777777" w:rsidR="00D25D23" w:rsidRDefault="00D25D23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7BAC89" w14:textId="77777777" w:rsidR="00D25D23" w:rsidRPr="00A26912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Present: Mim Pride (Chair), </w:t>
      </w:r>
      <w:r w:rsidR="00A26912">
        <w:rPr>
          <w:rFonts w:ascii="Times New Roman" w:hAnsi="Times New Roman"/>
          <w:sz w:val="24"/>
          <w:szCs w:val="24"/>
          <w:lang w:val="nl-NL"/>
        </w:rPr>
        <w:t>P</w:t>
      </w:r>
      <w:r>
        <w:rPr>
          <w:rFonts w:ascii="Times New Roman" w:hAnsi="Times New Roman"/>
          <w:sz w:val="24"/>
          <w:szCs w:val="24"/>
          <w:lang w:val="nl-NL"/>
        </w:rPr>
        <w:t>eter Hille, Rev. Carla Gilbert,</w:t>
      </w:r>
      <w:r w:rsidR="00F2503C">
        <w:rPr>
          <w:rFonts w:ascii="Times New Roman" w:hAnsi="Times New Roman"/>
          <w:sz w:val="24"/>
          <w:szCs w:val="24"/>
          <w:lang w:val="nl-NL"/>
        </w:rPr>
        <w:t xml:space="preserve"> and</w:t>
      </w:r>
      <w:r>
        <w:rPr>
          <w:rFonts w:ascii="Times New Roman" w:hAnsi="Times New Roman"/>
          <w:sz w:val="24"/>
          <w:szCs w:val="24"/>
          <w:lang w:val="nl-NL"/>
        </w:rPr>
        <w:t xml:space="preserve"> Randy Dinsmore</w:t>
      </w:r>
    </w:p>
    <w:p w14:paraId="5096C99A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 Janice</w:t>
      </w:r>
      <w:r w:rsidR="005766ED">
        <w:rPr>
          <w:rFonts w:ascii="Times New Roman" w:hAnsi="Times New Roman"/>
          <w:sz w:val="24"/>
          <w:szCs w:val="24"/>
        </w:rPr>
        <w:t xml:space="preserve"> Blythe</w:t>
      </w:r>
      <w:r>
        <w:rPr>
          <w:rFonts w:ascii="Times New Roman" w:hAnsi="Times New Roman"/>
          <w:sz w:val="24"/>
          <w:szCs w:val="24"/>
        </w:rPr>
        <w:t>, Eff</w:t>
      </w:r>
      <w:r w:rsidR="005766ED">
        <w:rPr>
          <w:rFonts w:ascii="Times New Roman" w:hAnsi="Times New Roman"/>
          <w:sz w:val="24"/>
          <w:szCs w:val="24"/>
        </w:rPr>
        <w:t xml:space="preserve"> Fontanez</w:t>
      </w:r>
      <w:r>
        <w:rPr>
          <w:rFonts w:ascii="Times New Roman" w:hAnsi="Times New Roman"/>
          <w:sz w:val="24"/>
          <w:szCs w:val="24"/>
        </w:rPr>
        <w:t>, and Gene</w:t>
      </w:r>
      <w:r w:rsidR="005766ED">
        <w:rPr>
          <w:rFonts w:ascii="Times New Roman" w:hAnsi="Times New Roman"/>
          <w:sz w:val="24"/>
          <w:szCs w:val="24"/>
        </w:rPr>
        <w:t xml:space="preserve"> Stinchcomb. </w:t>
      </w:r>
    </w:p>
    <w:p w14:paraId="43C0FDE0" w14:textId="77777777" w:rsidR="00D25D23" w:rsidRDefault="00D25D2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DD8478D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Eric Hogsten (Administrative Assistant)</w:t>
      </w:r>
    </w:p>
    <w:p w14:paraId="4D3DC982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Guests:  0</w:t>
      </w:r>
    </w:p>
    <w:p w14:paraId="56685F89" w14:textId="77777777" w:rsidR="00D25D23" w:rsidRDefault="00D25D2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7D25E667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Summary of Actions Taken:</w:t>
      </w:r>
    </w:p>
    <w:p w14:paraId="3205033E" w14:textId="77777777" w:rsidR="00D25D23" w:rsidRDefault="00FF3E1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calls meeting to order: At 6:30</w:t>
      </w:r>
    </w:p>
    <w:p w14:paraId="055A24E3" w14:textId="77777777" w:rsidR="00D25D23" w:rsidRDefault="00FF3E1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Announcements:</w:t>
      </w:r>
    </w:p>
    <w:p w14:paraId="6E45D741" w14:textId="77777777" w:rsidR="00D25D23" w:rsidRDefault="00FF3E14">
      <w:pPr>
        <w:pStyle w:val="Body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Mim thanked Peter for the best strategic planning last meeting. </w:t>
      </w:r>
    </w:p>
    <w:p w14:paraId="085FBAB3" w14:textId="77777777" w:rsidR="00D25D23" w:rsidRDefault="00FF3E1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the agenda. </w:t>
      </w:r>
      <w:r w:rsidR="005766ED">
        <w:rPr>
          <w:rFonts w:ascii="Times New Roman" w:hAnsi="Times New Roman"/>
          <w:sz w:val="24"/>
          <w:szCs w:val="24"/>
        </w:rPr>
        <w:t>MOTION APPORVED</w:t>
      </w:r>
      <w:r w:rsidR="005766ED">
        <w:rPr>
          <w:rFonts w:ascii="Times New Roman" w:hAnsi="Times New Roman"/>
          <w:sz w:val="24"/>
          <w:szCs w:val="24"/>
        </w:rPr>
        <w:tab/>
      </w:r>
    </w:p>
    <w:p w14:paraId="5B8A0FA9" w14:textId="77777777" w:rsidR="00D25D23" w:rsidRDefault="00FF3E1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Announcements. 1st Monday of January will be moved to January 8th due to holiday. </w:t>
      </w:r>
    </w:p>
    <w:p w14:paraId="5A87ADCB" w14:textId="77777777" w:rsidR="00D25D23" w:rsidRDefault="00FF3E1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approved. Peter noted that they are different than the ones sent out on email. Randy motion, Carla second. Peter moved to </w:t>
      </w:r>
      <w:r w:rsidR="00D955E6">
        <w:rPr>
          <w:rFonts w:ascii="Times New Roman" w:hAnsi="Times New Roman"/>
          <w:sz w:val="24"/>
          <w:szCs w:val="24"/>
        </w:rPr>
        <w:t>move to edit</w:t>
      </w:r>
      <w:r w:rsidR="006E77EF">
        <w:rPr>
          <w:rFonts w:ascii="Times New Roman" w:hAnsi="Times New Roman"/>
          <w:sz w:val="24"/>
          <w:szCs w:val="24"/>
        </w:rPr>
        <w:t xml:space="preserve"> the strategic planning minutes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2233810" w14:textId="77777777" w:rsidR="00D25D23" w:rsidRDefault="00FF3E14">
      <w:pPr>
        <w:pStyle w:val="BodyA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Treasurer’s Report</w:t>
      </w:r>
    </w:p>
    <w:p w14:paraId="3C2A8632" w14:textId="77777777" w:rsidR="00D25D23" w:rsidRDefault="00FF3E14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Hogsten will Check on the walmart bill from strategic planning meeting. Peter </w:t>
      </w:r>
      <w:r w:rsidR="009D62A7">
        <w:rPr>
          <w:rFonts w:ascii="Times New Roman" w:hAnsi="Times New Roman"/>
          <w:sz w:val="24"/>
          <w:szCs w:val="24"/>
          <w:lang w:val="it-IT"/>
        </w:rPr>
        <w:t>MOTIONED</w:t>
      </w:r>
      <w:r>
        <w:rPr>
          <w:rFonts w:ascii="Times New Roman" w:hAnsi="Times New Roman"/>
          <w:sz w:val="24"/>
          <w:szCs w:val="24"/>
          <w:lang w:val="it-IT"/>
        </w:rPr>
        <w:t xml:space="preserve">, Randy </w:t>
      </w:r>
      <w:r w:rsidR="009D62A7">
        <w:rPr>
          <w:rFonts w:ascii="Times New Roman" w:hAnsi="Times New Roman"/>
          <w:sz w:val="24"/>
          <w:szCs w:val="24"/>
          <w:lang w:val="it-IT"/>
        </w:rPr>
        <w:t>SECOND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66AF179" w14:textId="77777777" w:rsidR="00D25D23" w:rsidRPr="009D62A7" w:rsidRDefault="00FF3E14" w:rsidP="009D62A7">
      <w:pPr>
        <w:pStyle w:val="BodyA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Hogsten</w:t>
      </w:r>
      <w:r>
        <w:rPr>
          <w:rFonts w:ascii="Times New Roman" w:hAnsi="Times New Roman"/>
          <w:sz w:val="24"/>
          <w:szCs w:val="24"/>
        </w:rPr>
        <w:t>’s Office Report</w:t>
      </w:r>
    </w:p>
    <w:p w14:paraId="0FBE8979" w14:textId="77777777" w:rsidR="00D25D23" w:rsidRDefault="00B841D6" w:rsidP="00B841D6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a draft</w:t>
      </w:r>
      <w:r w:rsidR="00C25AE5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 xml:space="preserve"> for the John G. Fee award and the youth counterpart.</w:t>
      </w:r>
    </w:p>
    <w:p w14:paraId="1BACAA9F" w14:textId="77777777" w:rsidR="00D25D23" w:rsidRDefault="00FF3E14">
      <w:pPr>
        <w:pStyle w:val="BodyA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Get on the Bus, Blythe </w:t>
      </w:r>
    </w:p>
    <w:p w14:paraId="4A1A4A10" w14:textId="77777777" w:rsidR="00D25D23" w:rsidRDefault="00FF3E14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Janice is not here. </w:t>
      </w:r>
      <w:r w:rsidR="00B841D6">
        <w:rPr>
          <w:rFonts w:ascii="Times New Roman" w:hAnsi="Times New Roman"/>
          <w:sz w:val="24"/>
          <w:szCs w:val="24"/>
        </w:rPr>
        <w:t>Carla</w:t>
      </w:r>
      <w:r>
        <w:rPr>
          <w:rFonts w:ascii="Times New Roman" w:hAnsi="Times New Roman"/>
          <w:sz w:val="24"/>
          <w:szCs w:val="24"/>
        </w:rPr>
        <w:t xml:space="preserve"> will contact the Mayor about making a contract. </w:t>
      </w:r>
    </w:p>
    <w:p w14:paraId="6D981968" w14:textId="77777777" w:rsidR="00C25AE5" w:rsidRPr="00C25AE5" w:rsidRDefault="00C25AE5" w:rsidP="00C25AE5">
      <w:pPr>
        <w:pStyle w:val="BodyA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changes to the ordinance.</w:t>
      </w:r>
    </w:p>
    <w:p w14:paraId="7F13A390" w14:textId="77777777" w:rsidR="00D25D23" w:rsidRDefault="00FF3E14" w:rsidP="00C25AE5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on a new language for the Ordinance. Added Mental and physical</w:t>
      </w:r>
      <w:r w:rsidR="005712D1">
        <w:rPr>
          <w:rFonts w:ascii="Times New Roman" w:hAnsi="Times New Roman"/>
          <w:sz w:val="24"/>
          <w:szCs w:val="24"/>
        </w:rPr>
        <w:t xml:space="preserve"> disability</w:t>
      </w:r>
      <w:r>
        <w:rPr>
          <w:rFonts w:ascii="Times New Roman" w:hAnsi="Times New Roman"/>
          <w:sz w:val="24"/>
          <w:szCs w:val="24"/>
        </w:rPr>
        <w:t>, age</w:t>
      </w:r>
      <w:r w:rsidR="005712D1">
        <w:rPr>
          <w:rFonts w:ascii="Times New Roman" w:hAnsi="Times New Roman"/>
          <w:sz w:val="24"/>
          <w:szCs w:val="24"/>
        </w:rPr>
        <w:t xml:space="preserve"> specific</w:t>
      </w:r>
      <w:r>
        <w:rPr>
          <w:rFonts w:ascii="Times New Roman" w:hAnsi="Times New Roman"/>
          <w:sz w:val="24"/>
          <w:szCs w:val="24"/>
        </w:rPr>
        <w:t xml:space="preserve"> </w:t>
      </w:r>
      <w:r w:rsidR="00B841D6">
        <w:rPr>
          <w:rFonts w:ascii="Times New Roman" w:hAnsi="Times New Roman"/>
          <w:sz w:val="24"/>
          <w:szCs w:val="24"/>
        </w:rPr>
        <w:t>discrimination</w:t>
      </w:r>
      <w:r>
        <w:rPr>
          <w:rFonts w:ascii="Times New Roman" w:hAnsi="Times New Roman"/>
          <w:sz w:val="24"/>
          <w:szCs w:val="24"/>
        </w:rPr>
        <w:t xml:space="preserve"> and familial status. </w:t>
      </w:r>
      <w:r w:rsidR="005712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Sex</w:t>
      </w:r>
      <w:r w:rsidR="005712D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was changed to </w:t>
      </w:r>
      <w:r w:rsidR="005712D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gender.</w:t>
      </w:r>
      <w:r w:rsidR="005712D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The KY </w:t>
      </w:r>
      <w:r w:rsidR="005712D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ommission on </w:t>
      </w:r>
      <w:r w:rsidR="005712D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uman </w:t>
      </w:r>
      <w:r w:rsidR="005712D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ights says gender as well. </w:t>
      </w:r>
    </w:p>
    <w:p w14:paraId="2F76C406" w14:textId="77777777" w:rsidR="00D25D23" w:rsidRDefault="00C10C1C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language that will be recommended to the city. </w:t>
      </w:r>
    </w:p>
    <w:p w14:paraId="7A4AE5A1" w14:textId="77777777" w:rsidR="00D25D23" w:rsidRDefault="00FF3E14">
      <w:pPr>
        <w:pStyle w:val="BodyA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and Mim will reattempt at the edit and next meeting we can see where we can go with it. Randy will talk to</w:t>
      </w:r>
      <w:r w:rsidR="00C10C1C">
        <w:rPr>
          <w:rFonts w:ascii="Times New Roman" w:hAnsi="Times New Roman"/>
          <w:sz w:val="24"/>
          <w:szCs w:val="24"/>
        </w:rPr>
        <w:t xml:space="preserve"> Councilman </w:t>
      </w:r>
      <w:r w:rsidR="005712D1">
        <w:rPr>
          <w:rFonts w:ascii="Times New Roman" w:hAnsi="Times New Roman"/>
          <w:sz w:val="24"/>
          <w:szCs w:val="24"/>
        </w:rPr>
        <w:t>Fraley.</w:t>
      </w:r>
      <w:r>
        <w:rPr>
          <w:rFonts w:ascii="Times New Roman" w:hAnsi="Times New Roman"/>
          <w:sz w:val="24"/>
          <w:szCs w:val="24"/>
        </w:rPr>
        <w:t xml:space="preserve"> </w:t>
      </w:r>
      <w:r w:rsidR="005712D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council was very supportive around disability and access. We </w:t>
      </w:r>
      <w:r w:rsidR="009C590F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write a rational on why we are doing this. </w:t>
      </w:r>
    </w:p>
    <w:p w14:paraId="26584E52" w14:textId="77777777" w:rsidR="00D25D23" w:rsidRDefault="00FF3E14">
      <w:pPr>
        <w:pStyle w:val="BodyA"/>
        <w:numPr>
          <w:ilvl w:val="0"/>
          <w:numId w:val="5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John G. Fee Award</w:t>
      </w:r>
    </w:p>
    <w:p w14:paraId="24C16AF2" w14:textId="77777777" w:rsidR="00D25D23" w:rsidRPr="009D62A7" w:rsidRDefault="00FF3E14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should ask for the age for the youth nominee. If the person agreed to be nominated. </w:t>
      </w:r>
      <w:r w:rsidRPr="004B5E43">
        <w:rPr>
          <w:rFonts w:ascii="Times New Roman" w:hAnsi="Times New Roman"/>
          <w:sz w:val="24"/>
          <w:szCs w:val="24"/>
        </w:rPr>
        <w:t xml:space="preserve">Mostly modified based on age. When done, for introduction/announcement and have it set by July. Richmond Berea, </w:t>
      </w:r>
      <w:r w:rsidR="00752F16" w:rsidRPr="004B5E43">
        <w:rPr>
          <w:rFonts w:ascii="Times New Roman" w:hAnsi="Times New Roman"/>
          <w:sz w:val="24"/>
          <w:szCs w:val="24"/>
        </w:rPr>
        <w:t>Facebook</w:t>
      </w:r>
      <w:r w:rsidRPr="004B5E43">
        <w:rPr>
          <w:rFonts w:ascii="Times New Roman" w:hAnsi="Times New Roman"/>
          <w:sz w:val="24"/>
          <w:szCs w:val="24"/>
        </w:rPr>
        <w:t xml:space="preserve">, etc. City Council. Eric will do this. </w:t>
      </w:r>
    </w:p>
    <w:p w14:paraId="2B308082" w14:textId="77777777" w:rsidR="009D62A7" w:rsidRDefault="009D62A7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form needs to have a notice that the nominee has agreed to be nominated and there should be an age box for the youth award.</w:t>
      </w:r>
    </w:p>
    <w:p w14:paraId="7EBED6B6" w14:textId="77777777" w:rsidR="009D62A7" w:rsidRDefault="009D62A7" w:rsidP="009D62A7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the </w:t>
      </w:r>
      <w:r w:rsidR="00A74AA2"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done </w:t>
      </w:r>
      <w:r w:rsidR="00A74AA2">
        <w:rPr>
          <w:rFonts w:ascii="Times New Roman" w:eastAsia="Times New Roman" w:hAnsi="Times New Roman" w:cs="Times New Roman"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announcement</w:t>
      </w:r>
      <w:r w:rsidR="00A74AA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 created for July for nominations to come in by September’s meeting.</w:t>
      </w:r>
    </w:p>
    <w:p w14:paraId="7A3FFC00" w14:textId="77777777" w:rsidR="00D25D23" w:rsidRPr="009D62A7" w:rsidRDefault="00FF3E14" w:rsidP="009D62A7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62A7">
        <w:rPr>
          <w:rFonts w:ascii="Times New Roman" w:hAnsi="Times New Roman"/>
          <w:sz w:val="24"/>
          <w:szCs w:val="24"/>
          <w:u w:val="single"/>
        </w:rPr>
        <w:t>New Business</w:t>
      </w:r>
    </w:p>
    <w:p w14:paraId="03B37DD2" w14:textId="77777777" w:rsidR="00752F16" w:rsidRPr="00752F16" w:rsidRDefault="00FF3E14">
      <w:pPr>
        <w:pStyle w:val="BodyA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</w:t>
      </w:r>
    </w:p>
    <w:p w14:paraId="17EE9179" w14:textId="77777777" w:rsidR="00D25D23" w:rsidRDefault="0021229F" w:rsidP="00752F16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Janice should have the pro</w:t>
      </w:r>
      <w:r w:rsidR="00752F16">
        <w:rPr>
          <w:rFonts w:ascii="Times New Roman" w:hAnsi="Times New Roman"/>
          <w:sz w:val="24"/>
          <w:szCs w:val="24"/>
        </w:rPr>
        <w:t>posal that was used before.</w:t>
      </w:r>
      <w:r w:rsidR="00FF3E14">
        <w:rPr>
          <w:rFonts w:ascii="Times New Roman" w:hAnsi="Times New Roman"/>
          <w:sz w:val="24"/>
          <w:szCs w:val="24"/>
        </w:rPr>
        <w:t xml:space="preserve"> Description. Get an outline. Eric </w:t>
      </w:r>
      <w:r w:rsidR="00752F16">
        <w:rPr>
          <w:rFonts w:ascii="Times New Roman" w:hAnsi="Times New Roman"/>
          <w:sz w:val="24"/>
          <w:szCs w:val="24"/>
        </w:rPr>
        <w:t>VOLUNTEERED</w:t>
      </w:r>
      <w:r w:rsidR="00FF3E14">
        <w:rPr>
          <w:rFonts w:ascii="Times New Roman" w:hAnsi="Times New Roman"/>
          <w:sz w:val="24"/>
          <w:szCs w:val="24"/>
        </w:rPr>
        <w:t xml:space="preserve"> to work with Janice about it. </w:t>
      </w:r>
    </w:p>
    <w:p w14:paraId="364F7A91" w14:textId="77777777" w:rsidR="00D25D23" w:rsidRDefault="00FF3E14">
      <w:pPr>
        <w:pStyle w:val="BodyA"/>
        <w:numPr>
          <w:ilvl w:val="0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with Strategic planning. Are 1,2, and 8 are still our primary goals. </w:t>
      </w:r>
    </w:p>
    <w:p w14:paraId="221DDB94" w14:textId="77777777" w:rsidR="00D25D23" w:rsidRDefault="00FF3E14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Drilling down into the goals and looking back at the goals or are things missing from the goals. Loyal Jones, there was a group that grew out of the</w:t>
      </w:r>
      <w:r w:rsidR="007F4596">
        <w:rPr>
          <w:rFonts w:ascii="Times New Roman" w:hAnsi="Times New Roman"/>
          <w:sz w:val="24"/>
          <w:szCs w:val="24"/>
        </w:rPr>
        <w:t xml:space="preserve"> group</w:t>
      </w:r>
      <w:r>
        <w:rPr>
          <w:rFonts w:ascii="Times New Roman" w:hAnsi="Times New Roman"/>
          <w:sz w:val="24"/>
          <w:szCs w:val="24"/>
        </w:rPr>
        <w:t xml:space="preserve"> defend funds. There was a group for some number of years and </w:t>
      </w:r>
      <w:r w:rsidR="008763A8">
        <w:rPr>
          <w:rFonts w:ascii="Times New Roman" w:hAnsi="Times New Roman"/>
          <w:sz w:val="24"/>
          <w:szCs w:val="24"/>
        </w:rPr>
        <w:t xml:space="preserve">they were nominated for the </w:t>
      </w:r>
      <w:r>
        <w:rPr>
          <w:rFonts w:ascii="Times New Roman" w:hAnsi="Times New Roman"/>
          <w:sz w:val="24"/>
          <w:szCs w:val="24"/>
        </w:rPr>
        <w:t>first</w:t>
      </w:r>
      <w:r w:rsidR="008763A8">
        <w:rPr>
          <w:rFonts w:ascii="Times New Roman" w:hAnsi="Times New Roman"/>
          <w:sz w:val="24"/>
          <w:szCs w:val="24"/>
        </w:rPr>
        <w:t xml:space="preserve"> John G. F</w:t>
      </w:r>
      <w:r>
        <w:rPr>
          <w:rFonts w:ascii="Times New Roman" w:hAnsi="Times New Roman"/>
          <w:sz w:val="24"/>
          <w:szCs w:val="24"/>
        </w:rPr>
        <w:t xml:space="preserve">ee award. </w:t>
      </w:r>
      <w:r w:rsidR="007F4596">
        <w:rPr>
          <w:rFonts w:ascii="Times New Roman" w:hAnsi="Times New Roman"/>
          <w:sz w:val="24"/>
          <w:szCs w:val="24"/>
        </w:rPr>
        <w:t>Sherlyn</w:t>
      </w:r>
      <w:r>
        <w:rPr>
          <w:rFonts w:ascii="Times New Roman" w:hAnsi="Times New Roman"/>
          <w:sz w:val="24"/>
          <w:szCs w:val="24"/>
        </w:rPr>
        <w:t xml:space="preserve"> Mitchell to look at. Human </w:t>
      </w:r>
      <w:r w:rsidR="00752F16">
        <w:rPr>
          <w:rFonts w:ascii="Times New Roman" w:hAnsi="Times New Roman"/>
          <w:sz w:val="24"/>
          <w:szCs w:val="24"/>
        </w:rPr>
        <w:t>Rights</w:t>
      </w:r>
      <w:r>
        <w:rPr>
          <w:rFonts w:ascii="Times New Roman" w:hAnsi="Times New Roman"/>
          <w:sz w:val="24"/>
          <w:szCs w:val="24"/>
        </w:rPr>
        <w:t xml:space="preserve"> history could easily be a book. Need to look for documents pertaining to it. </w:t>
      </w:r>
    </w:p>
    <w:p w14:paraId="6E7D7A81" w14:textId="77777777" w:rsidR="00D25D23" w:rsidRDefault="00FF3E14">
      <w:pPr>
        <w:pStyle w:val="BodyA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propose</w:t>
      </w:r>
      <w:r w:rsidR="007F459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to get a digital recorder. Peter </w:t>
      </w:r>
      <w:r w:rsidR="007F4596">
        <w:rPr>
          <w:rFonts w:ascii="Times New Roman" w:hAnsi="Times New Roman"/>
          <w:sz w:val="24"/>
          <w:szCs w:val="24"/>
        </w:rPr>
        <w:t>MOVED</w:t>
      </w:r>
      <w:r>
        <w:rPr>
          <w:rFonts w:ascii="Times New Roman" w:hAnsi="Times New Roman"/>
          <w:sz w:val="24"/>
          <w:szCs w:val="24"/>
        </w:rPr>
        <w:t xml:space="preserve">, and Carla </w:t>
      </w:r>
      <w:r w:rsidR="00752F16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. </w:t>
      </w:r>
      <w:r w:rsidR="00752F16">
        <w:rPr>
          <w:rFonts w:ascii="Times New Roman" w:hAnsi="Times New Roman"/>
          <w:sz w:val="24"/>
          <w:szCs w:val="24"/>
        </w:rPr>
        <w:t>Hogsten will find one.</w:t>
      </w:r>
    </w:p>
    <w:p w14:paraId="5ED19A7A" w14:textId="77777777" w:rsidR="00D25D23" w:rsidRDefault="00FF3E14">
      <w:pPr>
        <w:pStyle w:val="BodyA"/>
        <w:numPr>
          <w:ilvl w:val="1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Revisiting the planning. </w:t>
      </w:r>
    </w:p>
    <w:p w14:paraId="2A201EA7" w14:textId="77777777" w:rsidR="00D25D23" w:rsidRDefault="00FF3E14">
      <w:pPr>
        <w:pStyle w:val="BodyA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Might be helpful to look at the history that is mostly unknown. Most people know only the college and John G. Fee</w:t>
      </w:r>
      <w:r w:rsidR="00F76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68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 not he rich history about the communit</w:t>
      </w:r>
      <w:r w:rsidR="00F768D7"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sz w:val="24"/>
          <w:szCs w:val="24"/>
        </w:rPr>
        <w:t xml:space="preserve"> </w:t>
      </w:r>
      <w:r w:rsidR="00F768D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 is doing any works for disability</w:t>
      </w:r>
      <w:r w:rsidR="00F768D7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family</w:t>
      </w:r>
      <w:r w:rsidR="00F76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Bob </w:t>
      </w:r>
      <w:r w:rsidR="008763A8">
        <w:rPr>
          <w:rFonts w:ascii="Times New Roman" w:hAnsi="Times New Roman"/>
          <w:sz w:val="24"/>
          <w:szCs w:val="24"/>
        </w:rPr>
        <w:t>Menefee</w:t>
      </w:r>
      <w:r>
        <w:rPr>
          <w:rFonts w:ascii="Times New Roman" w:hAnsi="Times New Roman"/>
          <w:sz w:val="24"/>
          <w:szCs w:val="24"/>
        </w:rPr>
        <w:t xml:space="preserve"> spent a night in jail</w:t>
      </w:r>
      <w:r w:rsidR="00F768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Mayor, Ballard sisters </w:t>
      </w:r>
      <w:r w:rsidR="00F768D7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another reference. </w:t>
      </w:r>
    </w:p>
    <w:p w14:paraId="2D44A876" w14:textId="77777777" w:rsidR="00D25D23" w:rsidRDefault="00FF3E14" w:rsidP="00562656">
      <w:pPr>
        <w:pStyle w:val="BodyA"/>
        <w:numPr>
          <w:ilvl w:val="2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265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oal</w:t>
      </w:r>
      <w:r w:rsidR="00562656">
        <w:rPr>
          <w:rFonts w:ascii="Times New Roman" w:hAnsi="Times New Roman"/>
          <w:sz w:val="24"/>
          <w:szCs w:val="24"/>
        </w:rPr>
        <w:t>s of the strategic planning</w:t>
      </w:r>
      <w:r>
        <w:rPr>
          <w:rFonts w:ascii="Times New Roman" w:hAnsi="Times New Roman"/>
          <w:sz w:val="24"/>
          <w:szCs w:val="24"/>
        </w:rPr>
        <w:t>, another to promote H</w:t>
      </w:r>
      <w:r w:rsidR="00752F16">
        <w:rPr>
          <w:rFonts w:ascii="Times New Roman" w:hAnsi="Times New Roman"/>
          <w:sz w:val="24"/>
          <w:szCs w:val="24"/>
        </w:rPr>
        <w:t>uman Rights</w:t>
      </w:r>
      <w:r>
        <w:rPr>
          <w:rFonts w:ascii="Times New Roman" w:hAnsi="Times New Roman"/>
          <w:sz w:val="24"/>
          <w:szCs w:val="24"/>
        </w:rPr>
        <w:t xml:space="preserve"> broadly, </w:t>
      </w:r>
      <w:r w:rsidR="00752F16">
        <w:rPr>
          <w:rFonts w:ascii="Times New Roman" w:hAnsi="Times New Roman"/>
          <w:sz w:val="24"/>
          <w:szCs w:val="24"/>
        </w:rPr>
        <w:t>thirdly</w:t>
      </w:r>
      <w:r>
        <w:rPr>
          <w:rFonts w:ascii="Times New Roman" w:hAnsi="Times New Roman"/>
          <w:sz w:val="24"/>
          <w:szCs w:val="24"/>
        </w:rPr>
        <w:t xml:space="preserve"> working with the city to create policies. Strategies for those things will change for public </w:t>
      </w:r>
      <w:r w:rsidR="00562656">
        <w:rPr>
          <w:rFonts w:ascii="Times New Roman" w:hAnsi="Times New Roman"/>
          <w:sz w:val="24"/>
          <w:szCs w:val="24"/>
        </w:rPr>
        <w:t xml:space="preserve">education </w:t>
      </w:r>
      <w:r>
        <w:rPr>
          <w:rFonts w:ascii="Times New Roman" w:hAnsi="Times New Roman"/>
          <w:sz w:val="24"/>
          <w:szCs w:val="24"/>
        </w:rPr>
        <w:t xml:space="preserve">area and policy arena. Carla, </w:t>
      </w:r>
      <w:r w:rsidR="00F768D7">
        <w:rPr>
          <w:rFonts w:ascii="Times New Roman" w:hAnsi="Times New Roman"/>
          <w:sz w:val="24"/>
          <w:szCs w:val="24"/>
        </w:rPr>
        <w:t>concerned about safety goal.</w:t>
      </w:r>
    </w:p>
    <w:p w14:paraId="3DFF8EC2" w14:textId="77777777" w:rsidR="00D25D23" w:rsidRDefault="00FF3E14">
      <w:pPr>
        <w:pStyle w:val="BodyA"/>
        <w:numPr>
          <w:ilvl w:val="3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will recast the </w:t>
      </w:r>
      <w:r w:rsidR="00562656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goals. </w:t>
      </w:r>
    </w:p>
    <w:p w14:paraId="101484CB" w14:textId="77777777" w:rsidR="00D25D23" w:rsidRDefault="00FF3E14">
      <w:pPr>
        <w:pStyle w:val="BodyA"/>
        <w:numPr>
          <w:ilvl w:val="4"/>
          <w:numId w:val="5"/>
        </w:numPr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1st, </w:t>
      </w:r>
      <w:r w:rsidR="00817D96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weeks of February. We can use Peter’s recorder till the committee gets their own. </w:t>
      </w:r>
      <w:r w:rsidR="00562656">
        <w:rPr>
          <w:rFonts w:ascii="Times New Roman" w:hAnsi="Times New Roman"/>
          <w:sz w:val="24"/>
          <w:szCs w:val="24"/>
        </w:rPr>
        <w:t xml:space="preserve">Agreed to have a group of “historians” to meet </w:t>
      </w:r>
      <w:r>
        <w:rPr>
          <w:rFonts w:ascii="Times New Roman" w:hAnsi="Times New Roman"/>
          <w:sz w:val="24"/>
          <w:szCs w:val="24"/>
        </w:rPr>
        <w:t xml:space="preserve">21st of January. Add that to the official email chain. </w:t>
      </w:r>
    </w:p>
    <w:p w14:paraId="7E370AD4" w14:textId="77777777" w:rsidR="00D25D23" w:rsidRDefault="00D25D23">
      <w:pPr>
        <w:pStyle w:val="BodyA"/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A751DE" w14:textId="77777777" w:rsidR="00D25D23" w:rsidRDefault="00FF3E14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Public Comment</w:t>
      </w:r>
    </w:p>
    <w:p w14:paraId="4DFC6606" w14:textId="77777777" w:rsidR="00D25D23" w:rsidRDefault="00FF3E14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None.</w:t>
      </w:r>
    </w:p>
    <w:p w14:paraId="66E2CCBE" w14:textId="77777777" w:rsidR="00D25D23" w:rsidRDefault="00D25D23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25D589B0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8:</w:t>
      </w:r>
      <w:r>
        <w:rPr>
          <w:rFonts w:ascii="Times New Roman" w:hAnsi="Times New Roman"/>
          <w:sz w:val="24"/>
          <w:szCs w:val="24"/>
        </w:rPr>
        <w:t>23 P.M. MOTION MOVED and CARRIED to ADJOURN.</w:t>
      </w:r>
    </w:p>
    <w:p w14:paraId="0C0FF7A9" w14:textId="77777777" w:rsidR="00D25D23" w:rsidRDefault="00D25D23">
      <w:pPr>
        <w:pStyle w:val="BodyA"/>
        <w:spacing w:after="200"/>
      </w:pPr>
    </w:p>
    <w:p w14:paraId="5B9CD640" w14:textId="77777777" w:rsidR="00D25D23" w:rsidRDefault="00D25D2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AD43682" w14:textId="77777777" w:rsidR="00D25D23" w:rsidRDefault="00D25D23" w:rsidP="00817D96">
      <w:pPr>
        <w:pStyle w:val="BodyA"/>
        <w:rPr>
          <w:rFonts w:ascii="Times New Roman" w:eastAsia="Times New Roman" w:hAnsi="Times New Roman" w:cs="Times New Roman"/>
        </w:rPr>
      </w:pPr>
    </w:p>
    <w:p w14:paraId="2A3BEA3A" w14:textId="77777777" w:rsidR="00D25D23" w:rsidRDefault="00D25D23">
      <w:pPr>
        <w:pStyle w:val="BodyA"/>
        <w:ind w:left="1080"/>
        <w:rPr>
          <w:rFonts w:ascii="Times New Roman" w:eastAsia="Times New Roman" w:hAnsi="Times New Roman" w:cs="Times New Roman"/>
        </w:rPr>
      </w:pPr>
    </w:p>
    <w:p w14:paraId="5795741B" w14:textId="77777777" w:rsidR="00D25D23" w:rsidRDefault="00D25D23">
      <w:pPr>
        <w:pStyle w:val="BodyA"/>
        <w:ind w:left="1080"/>
        <w:rPr>
          <w:rFonts w:ascii="Times New Roman" w:eastAsia="Times New Roman" w:hAnsi="Times New Roman" w:cs="Times New Roman"/>
        </w:rPr>
      </w:pPr>
    </w:p>
    <w:p w14:paraId="1B942320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Eric Hogsten</w:t>
      </w:r>
    </w:p>
    <w:p w14:paraId="1D144B02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Administrative Assistant</w:t>
      </w:r>
    </w:p>
    <w:p w14:paraId="2E8E5109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Recorded: December 4, 2017</w:t>
      </w:r>
    </w:p>
    <w:p w14:paraId="24C7A0C9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Approved:</w:t>
      </w:r>
    </w:p>
    <w:p w14:paraId="197002AF" w14:textId="77777777" w:rsidR="00D25D23" w:rsidRDefault="00FF3E14">
      <w:pPr>
        <w:pStyle w:val="BodyA"/>
      </w:pPr>
      <w:r>
        <w:t xml:space="preserve"> </w:t>
      </w:r>
    </w:p>
    <w:p w14:paraId="7923A7DF" w14:textId="77777777" w:rsidR="00D25D23" w:rsidRDefault="00FF3E1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67EC0DF8" w14:textId="77777777" w:rsidR="00D25D23" w:rsidRDefault="00FF3E14">
      <w:pPr>
        <w:pStyle w:val="BodyA"/>
      </w:pPr>
      <w:r>
        <w:rPr>
          <w:rFonts w:ascii="Times New Roman" w:hAnsi="Times New Roman"/>
          <w:sz w:val="24"/>
          <w:szCs w:val="24"/>
        </w:rPr>
        <w:t>[Mim Pride, Chair]</w:t>
      </w:r>
    </w:p>
    <w:sectPr w:rsidR="00D25D2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E174" w14:textId="77777777" w:rsidR="00B42D20" w:rsidRDefault="00B42D20">
      <w:r>
        <w:separator/>
      </w:r>
    </w:p>
  </w:endnote>
  <w:endnote w:type="continuationSeparator" w:id="0">
    <w:p w14:paraId="634DBBCE" w14:textId="77777777" w:rsidR="00B42D20" w:rsidRDefault="00B4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1AB3" w14:textId="77777777" w:rsidR="00D25D23" w:rsidRDefault="00D25D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0DBF3" w14:textId="77777777" w:rsidR="00B42D20" w:rsidRDefault="00B42D20">
      <w:r>
        <w:separator/>
      </w:r>
    </w:p>
  </w:footnote>
  <w:footnote w:type="continuationSeparator" w:id="0">
    <w:p w14:paraId="35F59643" w14:textId="77777777" w:rsidR="00B42D20" w:rsidRDefault="00B4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8BD4" w14:textId="77777777" w:rsidR="00D25D23" w:rsidRDefault="00D25D2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FCA"/>
    <w:multiLevelType w:val="hybridMultilevel"/>
    <w:tmpl w:val="A3428E9C"/>
    <w:numStyleLink w:val="ImportedStyle1"/>
  </w:abstractNum>
  <w:abstractNum w:abstractNumId="1" w15:restartNumberingAfterBreak="0">
    <w:nsid w:val="4C132E37"/>
    <w:multiLevelType w:val="hybridMultilevel"/>
    <w:tmpl w:val="BF8CCDC0"/>
    <w:numStyleLink w:val="ImportedStyle2"/>
  </w:abstractNum>
  <w:abstractNum w:abstractNumId="2" w15:restartNumberingAfterBreak="0">
    <w:nsid w:val="5F9B1AE4"/>
    <w:multiLevelType w:val="hybridMultilevel"/>
    <w:tmpl w:val="A3428E9C"/>
    <w:styleLink w:val="ImportedStyle1"/>
    <w:lvl w:ilvl="0" w:tplc="5A3ADE4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27F5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7E9D3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8AC6C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AE8F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66FDE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6D5B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2A25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04B92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7D02CB"/>
    <w:multiLevelType w:val="hybridMultilevel"/>
    <w:tmpl w:val="BF8CCDC0"/>
    <w:styleLink w:val="ImportedStyle2"/>
    <w:lvl w:ilvl="0" w:tplc="F4F4F1A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C301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933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86BF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0D3A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A53D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645D32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C4D9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67E3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3AE6E70E">
        <w:start w:val="1"/>
        <w:numFmt w:val="bullet"/>
        <w:lvlText w:val="●"/>
        <w:lvlJc w:val="left"/>
        <w:pPr>
          <w:tabs>
            <w:tab w:val="num" w:pos="1440"/>
          </w:tabs>
          <w:ind w:left="7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2A83E4">
        <w:start w:val="1"/>
        <w:numFmt w:val="bullet"/>
        <w:lvlText w:val="○"/>
        <w:lvlJc w:val="left"/>
        <w:pPr>
          <w:tabs>
            <w:tab w:val="left" w:pos="1440"/>
            <w:tab w:val="num" w:pos="2160"/>
          </w:tabs>
          <w:ind w:left="14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0271EE">
        <w:start w:val="1"/>
        <w:numFmt w:val="bullet"/>
        <w:lvlText w:val="■"/>
        <w:lvlJc w:val="left"/>
        <w:pPr>
          <w:tabs>
            <w:tab w:val="left" w:pos="1440"/>
            <w:tab w:val="num" w:pos="2880"/>
          </w:tabs>
          <w:ind w:left="21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A84F2E">
        <w:start w:val="1"/>
        <w:numFmt w:val="bullet"/>
        <w:lvlText w:val="●"/>
        <w:lvlJc w:val="left"/>
        <w:pPr>
          <w:tabs>
            <w:tab w:val="left" w:pos="1440"/>
            <w:tab w:val="num" w:pos="3600"/>
          </w:tabs>
          <w:ind w:left="28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9E1D4A">
        <w:start w:val="1"/>
        <w:numFmt w:val="bullet"/>
        <w:lvlText w:val="○"/>
        <w:lvlJc w:val="left"/>
        <w:pPr>
          <w:tabs>
            <w:tab w:val="left" w:pos="1440"/>
            <w:tab w:val="num" w:pos="4320"/>
          </w:tabs>
          <w:ind w:left="360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7A6A08">
        <w:start w:val="1"/>
        <w:numFmt w:val="bullet"/>
        <w:lvlText w:val="■"/>
        <w:lvlJc w:val="left"/>
        <w:pPr>
          <w:tabs>
            <w:tab w:val="left" w:pos="1440"/>
            <w:tab w:val="num" w:pos="5040"/>
          </w:tabs>
          <w:ind w:left="43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B493FA">
        <w:start w:val="1"/>
        <w:numFmt w:val="bullet"/>
        <w:lvlText w:val="●"/>
        <w:lvlJc w:val="left"/>
        <w:pPr>
          <w:tabs>
            <w:tab w:val="left" w:pos="1440"/>
            <w:tab w:val="num" w:pos="5760"/>
          </w:tabs>
          <w:ind w:left="50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F2DCEC">
        <w:start w:val="1"/>
        <w:numFmt w:val="bullet"/>
        <w:lvlText w:val="○"/>
        <w:lvlJc w:val="left"/>
        <w:pPr>
          <w:tabs>
            <w:tab w:val="left" w:pos="1440"/>
            <w:tab w:val="num" w:pos="6480"/>
          </w:tabs>
          <w:ind w:left="57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0FC06">
        <w:start w:val="1"/>
        <w:numFmt w:val="bullet"/>
        <w:lvlText w:val="■"/>
        <w:lvlJc w:val="left"/>
        <w:pPr>
          <w:tabs>
            <w:tab w:val="left" w:pos="1440"/>
            <w:tab w:val="num" w:pos="7200"/>
          </w:tabs>
          <w:ind w:left="64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3"/>
    <w:rsid w:val="0014734D"/>
    <w:rsid w:val="0021229F"/>
    <w:rsid w:val="0036147A"/>
    <w:rsid w:val="00386579"/>
    <w:rsid w:val="003F250A"/>
    <w:rsid w:val="003F3969"/>
    <w:rsid w:val="004B5E43"/>
    <w:rsid w:val="00545586"/>
    <w:rsid w:val="00562656"/>
    <w:rsid w:val="005712D1"/>
    <w:rsid w:val="005766ED"/>
    <w:rsid w:val="006E77EF"/>
    <w:rsid w:val="00752F16"/>
    <w:rsid w:val="007F4596"/>
    <w:rsid w:val="00817D96"/>
    <w:rsid w:val="008763A8"/>
    <w:rsid w:val="009C590F"/>
    <w:rsid w:val="009D62A7"/>
    <w:rsid w:val="00A26912"/>
    <w:rsid w:val="00A74AA2"/>
    <w:rsid w:val="00B42D20"/>
    <w:rsid w:val="00B841D6"/>
    <w:rsid w:val="00C10C1C"/>
    <w:rsid w:val="00C25AE5"/>
    <w:rsid w:val="00C95170"/>
    <w:rsid w:val="00D25D23"/>
    <w:rsid w:val="00D8693D"/>
    <w:rsid w:val="00D955E6"/>
    <w:rsid w:val="00F12066"/>
    <w:rsid w:val="00F2503C"/>
    <w:rsid w:val="00F768D7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9D00"/>
  <w15:docId w15:val="{1FB6405D-3047-4393-80A6-36015EF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BHRC</dc:creator>
  <cp:lastModifiedBy>Eli Taylor</cp:lastModifiedBy>
  <cp:revision>2</cp:revision>
  <cp:lastPrinted>2018-01-05T14:29:00Z</cp:lastPrinted>
  <dcterms:created xsi:type="dcterms:W3CDTF">2018-02-13T12:18:00Z</dcterms:created>
  <dcterms:modified xsi:type="dcterms:W3CDTF">2018-02-13T12:18:00Z</dcterms:modified>
</cp:coreProperties>
</file>