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57F8299F" w:rsidR="00B45C85" w:rsidRPr="00C73D0E" w:rsidRDefault="007B397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662C46EC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F73D10">
        <w:rPr>
          <w:rFonts w:ascii="Baskerville Old Face" w:hAnsi="Baskerville Old Face" w:cs="Shruti"/>
          <w:b/>
          <w:bCs/>
          <w:sz w:val="28"/>
          <w:szCs w:val="28"/>
          <w:u w:val="single"/>
        </w:rPr>
        <w:t>September 11</w:t>
      </w:r>
      <w:r w:rsidR="00315441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005D884F" w:rsidR="00B45C85" w:rsidRPr="00F73D10" w:rsidRDefault="00F73D10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1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  <w:vertAlign w:val="superscript"/>
        </w:rPr>
        <w:t>ST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FLOOR 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MMUNITY ROOM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,  BEREA 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CITY HALL</w:t>
      </w:r>
    </w:p>
    <w:p w14:paraId="58104E10" w14:textId="45F5CC2D" w:rsidR="003634B6" w:rsidRPr="00F73D10" w:rsidRDefault="00F73D10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F73D10">
        <w:rPr>
          <w:rFonts w:ascii="Baskerville Old Face" w:hAnsi="Baskerville Old Face" w:cs="Shruti"/>
          <w:bCs/>
          <w:color w:val="C00000"/>
        </w:rPr>
        <w:t>212</w:t>
      </w:r>
      <w:r w:rsidR="003634B6" w:rsidRPr="00F73D10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F73D10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F73D10" w:rsidRDefault="00C9544E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7478E383" w14:textId="77777777" w:rsidR="009C0050" w:rsidRPr="00F73D10" w:rsidRDefault="009C0050" w:rsidP="007C1E74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581B4995" w14:textId="77777777" w:rsidR="00B818C1" w:rsidRPr="00F73D10" w:rsidRDefault="00B818C1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785F976F" w14:textId="77777777" w:rsidR="00C05576" w:rsidRDefault="00C05576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</w:p>
    <w:p w14:paraId="31A354F4" w14:textId="64324A77" w:rsidR="00993BFB" w:rsidRPr="00F73D10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F73D10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514C8CD8" w14:textId="42896624" w:rsidR="00993BFB" w:rsidRPr="00F73D10" w:rsidRDefault="00993BFB" w:rsidP="00993BFB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7B5DD3D2" w14:textId="04EA6BCF" w:rsidR="00F73D10" w:rsidRPr="0074126B" w:rsidRDefault="00F73D10" w:rsidP="00C816A3">
      <w:pPr>
        <w:pStyle w:val="ListParagraph"/>
        <w:numPr>
          <w:ilvl w:val="0"/>
          <w:numId w:val="29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74126B">
        <w:rPr>
          <w:rFonts w:ascii="Baskerville Old Face" w:hAnsi="Baskerville Old Face" w:cs="Dutch801 XBd BT"/>
          <w:bCs/>
          <w:sz w:val="26"/>
          <w:szCs w:val="26"/>
        </w:rPr>
        <w:t>Stoney Creek Development, LLC /  Rodney Short</w:t>
      </w:r>
    </w:p>
    <w:p w14:paraId="4F5D482A" w14:textId="257B1005" w:rsidR="00C816A3" w:rsidRPr="0074126B" w:rsidRDefault="00F73D10" w:rsidP="00F73D10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  <w:r w:rsidRPr="0074126B">
        <w:rPr>
          <w:rFonts w:ascii="Baskerville Old Face" w:hAnsi="Baskerville Old Face" w:cs="Dutch801 XBd BT"/>
          <w:bCs/>
          <w:sz w:val="26"/>
          <w:szCs w:val="26"/>
        </w:rPr>
        <w:t>Stoney Creek Subdivision</w:t>
      </w:r>
    </w:p>
    <w:p w14:paraId="03B7B0F0" w14:textId="7E0BC9DD" w:rsidR="00C816A3" w:rsidRPr="0074126B" w:rsidRDefault="00F73D10" w:rsidP="00C816A3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74126B">
        <w:rPr>
          <w:rFonts w:ascii="Baskerville Old Face" w:hAnsi="Baskerville Old Face" w:cs="Dutch801 XBd BT"/>
          <w:bCs/>
          <w:sz w:val="26"/>
          <w:szCs w:val="26"/>
        </w:rPr>
        <w:t>Amended Preliminary Plat  Unit 2, Block 1  /  108 Lots</w:t>
      </w:r>
    </w:p>
    <w:p w14:paraId="64F8ED3B" w14:textId="3CB1ED7D" w:rsidR="00F73D10" w:rsidRDefault="00F73D10" w:rsidP="00C816A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10F0B452" w14:textId="7334C695" w:rsidR="00F73D10" w:rsidRDefault="00F73D10" w:rsidP="00C816A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4AB335D1" w14:textId="77777777" w:rsidR="00F73D10" w:rsidRDefault="00F73D10" w:rsidP="00C816A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797A1E44" w14:textId="2F861029" w:rsidR="003B5967" w:rsidRDefault="003B5967" w:rsidP="00C816A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3A68CC46" w14:textId="77777777" w:rsidR="003B5967" w:rsidRPr="003B5967" w:rsidRDefault="003B5967" w:rsidP="003B5967"/>
    <w:p w14:paraId="57F87465" w14:textId="77777777" w:rsidR="003B5967" w:rsidRPr="003B5967" w:rsidRDefault="003B5967" w:rsidP="003B5967"/>
    <w:p w14:paraId="26961CA6" w14:textId="77777777" w:rsidR="003B5967" w:rsidRPr="003B5967" w:rsidRDefault="003B5967" w:rsidP="003B5967"/>
    <w:p w14:paraId="138EEF41" w14:textId="77777777" w:rsidR="003B5967" w:rsidRPr="003B5967" w:rsidRDefault="003B5967" w:rsidP="003B5967"/>
    <w:p w14:paraId="7C1C9BD5" w14:textId="77777777" w:rsidR="003B5967" w:rsidRPr="003B5967" w:rsidRDefault="003B5967" w:rsidP="003B5967"/>
    <w:p w14:paraId="58C2D454" w14:textId="77777777" w:rsidR="003B5967" w:rsidRPr="003B5967" w:rsidRDefault="003B5967" w:rsidP="003B5967"/>
    <w:p w14:paraId="6C5525A9" w14:textId="77777777" w:rsidR="003B5967" w:rsidRPr="003B5967" w:rsidRDefault="003B5967" w:rsidP="003B5967"/>
    <w:p w14:paraId="2D00452D" w14:textId="77777777" w:rsidR="003B5967" w:rsidRPr="003B5967" w:rsidRDefault="003B5967" w:rsidP="003B5967"/>
    <w:p w14:paraId="5CE0C87F" w14:textId="77777777" w:rsidR="003B5967" w:rsidRPr="003B5967" w:rsidRDefault="003B5967" w:rsidP="003B5967"/>
    <w:p w14:paraId="4B1DF8CD" w14:textId="77777777" w:rsidR="003B5967" w:rsidRPr="003B5967" w:rsidRDefault="003B5967" w:rsidP="003B5967"/>
    <w:p w14:paraId="13135DEE" w14:textId="77777777" w:rsidR="003B5967" w:rsidRPr="003B5967" w:rsidRDefault="003B5967" w:rsidP="003B5967"/>
    <w:p w14:paraId="521D1A7B" w14:textId="77777777" w:rsidR="003B5967" w:rsidRPr="003B5967" w:rsidRDefault="003B5967" w:rsidP="003B5967"/>
    <w:p w14:paraId="7533B89B" w14:textId="77777777" w:rsidR="003B5967" w:rsidRPr="003B5967" w:rsidRDefault="003B5967" w:rsidP="003B5967"/>
    <w:p w14:paraId="4526C12C" w14:textId="5C3E1A4D" w:rsidR="003B5967" w:rsidRDefault="003B5967" w:rsidP="003B5967"/>
    <w:p w14:paraId="4D19EF23" w14:textId="77777777" w:rsidR="003B5967" w:rsidRPr="003B5967" w:rsidRDefault="003B5967" w:rsidP="003B5967"/>
    <w:p w14:paraId="5583EFE3" w14:textId="76F7EF39" w:rsidR="003B5967" w:rsidRDefault="003B5967" w:rsidP="003B5967"/>
    <w:p w14:paraId="20A151EC" w14:textId="67D09A15" w:rsidR="00F73D10" w:rsidRPr="003B5967" w:rsidRDefault="003B5967" w:rsidP="003B5967">
      <w:pPr>
        <w:tabs>
          <w:tab w:val="left" w:pos="5670"/>
        </w:tabs>
      </w:pPr>
      <w:r>
        <w:tab/>
      </w:r>
      <w:bookmarkStart w:id="0" w:name="_GoBack"/>
      <w:bookmarkEnd w:id="0"/>
    </w:p>
    <w:sectPr w:rsidR="00F73D10" w:rsidRPr="003B59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57CC080D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3B5967">
      <w:rPr>
        <w:noProof/>
        <w:sz w:val="16"/>
        <w:szCs w:val="16"/>
      </w:rPr>
      <w:t>i:\word documents\planning commission\agendas\september 11 2018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28"/>
  </w:num>
  <w:num w:numId="6">
    <w:abstractNumId w:val="26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24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34"/>
  </w:num>
  <w:num w:numId="21">
    <w:abstractNumId w:val="17"/>
  </w:num>
  <w:num w:numId="22">
    <w:abstractNumId w:val="2"/>
  </w:num>
  <w:num w:numId="23">
    <w:abstractNumId w:val="36"/>
  </w:num>
  <w:num w:numId="24">
    <w:abstractNumId w:val="32"/>
  </w:num>
  <w:num w:numId="25">
    <w:abstractNumId w:val="8"/>
  </w:num>
  <w:num w:numId="26">
    <w:abstractNumId w:val="27"/>
  </w:num>
  <w:num w:numId="27">
    <w:abstractNumId w:val="11"/>
  </w:num>
  <w:num w:numId="28">
    <w:abstractNumId w:val="21"/>
  </w:num>
  <w:num w:numId="29">
    <w:abstractNumId w:val="37"/>
  </w:num>
  <w:num w:numId="30">
    <w:abstractNumId w:val="35"/>
  </w:num>
  <w:num w:numId="31">
    <w:abstractNumId w:val="39"/>
  </w:num>
  <w:num w:numId="32">
    <w:abstractNumId w:val="29"/>
  </w:num>
  <w:num w:numId="33">
    <w:abstractNumId w:val="31"/>
  </w:num>
  <w:num w:numId="34">
    <w:abstractNumId w:val="23"/>
  </w:num>
  <w:num w:numId="35">
    <w:abstractNumId w:val="38"/>
  </w:num>
  <w:num w:numId="36">
    <w:abstractNumId w:val="20"/>
  </w:num>
  <w:num w:numId="37">
    <w:abstractNumId w:val="33"/>
  </w:num>
  <w:num w:numId="38">
    <w:abstractNumId w:val="7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14</cp:revision>
  <cp:lastPrinted>2018-09-05T19:52:00Z</cp:lastPrinted>
  <dcterms:created xsi:type="dcterms:W3CDTF">2018-09-05T19:08:00Z</dcterms:created>
  <dcterms:modified xsi:type="dcterms:W3CDTF">2018-09-05T19:52:00Z</dcterms:modified>
</cp:coreProperties>
</file>