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E99BC" w14:textId="77603C1D" w:rsidR="00664C82" w:rsidRDefault="00664C82"/>
    <w:p w14:paraId="410BA029" w14:textId="77777777" w:rsidR="00810F41" w:rsidRDefault="00810F41" w:rsidP="00810F41">
      <w:pPr>
        <w:pStyle w:val="NormalWeb"/>
        <w:spacing w:before="0" w:beforeAutospacing="0" w:after="0" w:afterAutospacing="0" w:line="360" w:lineRule="atLeast"/>
        <w:rPr>
          <w:rFonts w:ascii="Arial" w:hAnsi="Arial" w:cs="Arial"/>
          <w:color w:val="333333"/>
          <w:sz w:val="24"/>
          <w:szCs w:val="24"/>
        </w:rPr>
      </w:pPr>
      <w:r>
        <w:rPr>
          <w:rStyle w:val="Strong"/>
          <w:rFonts w:ascii="Arial" w:hAnsi="Arial" w:cs="Arial"/>
          <w:color w:val="333333"/>
          <w:sz w:val="24"/>
          <w:szCs w:val="24"/>
        </w:rPr>
        <w:t xml:space="preserve">BESHEAR ANNOUNCES DETAILS AND DATES FOR REOPENING OF CERTAIN INDUSTRIES </w:t>
      </w:r>
    </w:p>
    <w:p w14:paraId="760C10CB" w14:textId="77777777" w:rsidR="00810F41" w:rsidRDefault="00810F41" w:rsidP="00810F41">
      <w:pPr>
        <w:pStyle w:val="NormalWeb"/>
        <w:spacing w:before="0" w:beforeAutospacing="0" w:after="0" w:afterAutospacing="0" w:line="315" w:lineRule="atLeast"/>
        <w:rPr>
          <w:rFonts w:ascii="Arial" w:hAnsi="Arial" w:cs="Arial"/>
          <w:color w:val="333333"/>
          <w:sz w:val="21"/>
          <w:szCs w:val="21"/>
        </w:rPr>
      </w:pPr>
      <w:hyperlink r:id="rId5" w:tgtFrame="_blank" w:history="1">
        <w:r>
          <w:rPr>
            <w:rStyle w:val="Strong"/>
            <w:rFonts w:ascii="Arial" w:hAnsi="Arial" w:cs="Arial"/>
            <w:b w:val="0"/>
            <w:bCs w:val="0"/>
            <w:color w:val="1548B1"/>
            <w:sz w:val="21"/>
            <w:szCs w:val="21"/>
          </w:rPr>
          <w:t xml:space="preserve">Kentucky Gov. Andy </w:t>
        </w:r>
        <w:proofErr w:type="spellStart"/>
        <w:r>
          <w:rPr>
            <w:rStyle w:val="Strong"/>
            <w:rFonts w:ascii="Arial" w:hAnsi="Arial" w:cs="Arial"/>
            <w:b w:val="0"/>
            <w:bCs w:val="0"/>
            <w:color w:val="1548B1"/>
            <w:sz w:val="21"/>
            <w:szCs w:val="21"/>
          </w:rPr>
          <w:t>Beshear</w:t>
        </w:r>
        <w:proofErr w:type="spellEnd"/>
        <w:r>
          <w:rPr>
            <w:rStyle w:val="Strong"/>
            <w:rFonts w:ascii="Arial" w:hAnsi="Arial" w:cs="Arial"/>
            <w:b w:val="0"/>
            <w:bCs w:val="0"/>
            <w:color w:val="1548B1"/>
            <w:sz w:val="21"/>
            <w:szCs w:val="21"/>
          </w:rPr>
          <w:t xml:space="preserve"> said Wednesday the first phase of industry reopening in the state will start on May 11 with non-essential manufacturing, car dealerships, dog grooming and boarding, construction, professional services including law firms, accountants, and others (at 50% capacity), and Churchill Downs being allowed to operate without spectators. </w:t>
        </w:r>
      </w:hyperlink>
    </w:p>
    <w:p w14:paraId="47ED3C06" w14:textId="77777777" w:rsidR="00810F41" w:rsidRDefault="00810F41" w:rsidP="00810F41">
      <w:pPr>
        <w:pStyle w:val="NormalWeb"/>
        <w:spacing w:before="0" w:beforeAutospacing="0" w:after="0" w:afterAutospacing="0" w:line="180" w:lineRule="atLeast"/>
        <w:rPr>
          <w:rFonts w:ascii="Arial" w:hAnsi="Arial" w:cs="Arial"/>
          <w:color w:val="333333"/>
          <w:sz w:val="12"/>
          <w:szCs w:val="12"/>
        </w:rPr>
      </w:pPr>
      <w:r>
        <w:rPr>
          <w:rFonts w:ascii="Arial" w:hAnsi="Arial" w:cs="Arial"/>
          <w:color w:val="333333"/>
          <w:sz w:val="12"/>
          <w:szCs w:val="12"/>
        </w:rPr>
        <w:t xml:space="preserve">  </w:t>
      </w:r>
    </w:p>
    <w:p w14:paraId="73248AD1" w14:textId="77777777" w:rsidR="00810F41" w:rsidRDefault="00810F41" w:rsidP="00810F41">
      <w:pPr>
        <w:pStyle w:val="NormalWeb"/>
        <w:spacing w:before="0" w:beforeAutospacing="0" w:after="0" w:afterAutospacing="0" w:line="315" w:lineRule="atLeast"/>
        <w:rPr>
          <w:rFonts w:ascii="Arial" w:hAnsi="Arial" w:cs="Arial"/>
          <w:color w:val="333333"/>
          <w:sz w:val="21"/>
          <w:szCs w:val="21"/>
        </w:rPr>
      </w:pPr>
      <w:r>
        <w:rPr>
          <w:rFonts w:ascii="Arial" w:hAnsi="Arial" w:cs="Arial"/>
          <w:color w:val="333333"/>
          <w:sz w:val="21"/>
          <w:szCs w:val="21"/>
        </w:rPr>
        <w:t xml:space="preserve">The next wave of industry reopening, the governor said, will occur on May 20 and will include church services with reduced rates based on congregation size and some retail with limitations on the number of people allowed in the store at once. </w:t>
      </w:r>
    </w:p>
    <w:p w14:paraId="5BEE6F8E" w14:textId="77777777" w:rsidR="00810F41" w:rsidRDefault="00810F41" w:rsidP="00810F41">
      <w:pPr>
        <w:pStyle w:val="NormalWeb"/>
        <w:spacing w:before="0" w:beforeAutospacing="0" w:after="0" w:afterAutospacing="0" w:line="180" w:lineRule="atLeast"/>
        <w:rPr>
          <w:rFonts w:ascii="Arial" w:hAnsi="Arial" w:cs="Arial"/>
          <w:color w:val="333333"/>
          <w:sz w:val="12"/>
          <w:szCs w:val="12"/>
        </w:rPr>
      </w:pPr>
      <w:r>
        <w:rPr>
          <w:rFonts w:ascii="Arial" w:hAnsi="Arial" w:cs="Arial"/>
          <w:color w:val="333333"/>
          <w:sz w:val="12"/>
          <w:szCs w:val="12"/>
        </w:rPr>
        <w:t xml:space="preserve">  </w:t>
      </w:r>
    </w:p>
    <w:p w14:paraId="653A8FB2" w14:textId="77777777" w:rsidR="00810F41" w:rsidRDefault="00810F41" w:rsidP="00810F41">
      <w:pPr>
        <w:pStyle w:val="NormalWeb"/>
        <w:spacing w:before="0" w:beforeAutospacing="0" w:after="0" w:afterAutospacing="0" w:line="315" w:lineRule="atLeast"/>
        <w:rPr>
          <w:rFonts w:ascii="Arial" w:hAnsi="Arial" w:cs="Arial"/>
          <w:color w:val="333333"/>
          <w:sz w:val="21"/>
          <w:szCs w:val="21"/>
        </w:rPr>
      </w:pPr>
      <w:r>
        <w:rPr>
          <w:rFonts w:ascii="Arial" w:hAnsi="Arial" w:cs="Arial"/>
          <w:color w:val="333333"/>
          <w:sz w:val="21"/>
          <w:szCs w:val="21"/>
        </w:rPr>
        <w:t xml:space="preserve">On May 25, the state will see barbers and hair salons, nail salons, and others begin to reopen as well as social gatherings of 10 people being permitted. </w:t>
      </w:r>
    </w:p>
    <w:p w14:paraId="12A79C33" w14:textId="77777777" w:rsidR="00810F41" w:rsidRDefault="00810F41" w:rsidP="00810F41">
      <w:pPr>
        <w:pStyle w:val="NormalWeb"/>
        <w:spacing w:before="0" w:beforeAutospacing="0" w:after="0" w:afterAutospacing="0" w:line="180" w:lineRule="atLeast"/>
        <w:rPr>
          <w:rFonts w:ascii="Arial" w:hAnsi="Arial" w:cs="Arial"/>
          <w:color w:val="333333"/>
          <w:sz w:val="12"/>
          <w:szCs w:val="12"/>
        </w:rPr>
      </w:pPr>
      <w:r>
        <w:rPr>
          <w:rFonts w:ascii="Arial" w:hAnsi="Arial" w:cs="Arial"/>
          <w:color w:val="333333"/>
          <w:sz w:val="12"/>
          <w:szCs w:val="12"/>
        </w:rPr>
        <w:t xml:space="preserve">  </w:t>
      </w:r>
    </w:p>
    <w:p w14:paraId="431FFFA8" w14:textId="77777777" w:rsidR="00810F41" w:rsidRDefault="00810F41" w:rsidP="00810F41">
      <w:pPr>
        <w:pStyle w:val="NormalWeb"/>
        <w:spacing w:before="0" w:beforeAutospacing="0" w:after="0" w:afterAutospacing="0" w:line="315" w:lineRule="atLeast"/>
        <w:rPr>
          <w:rFonts w:ascii="Arial" w:hAnsi="Arial" w:cs="Arial"/>
          <w:color w:val="333333"/>
          <w:sz w:val="21"/>
          <w:szCs w:val="21"/>
        </w:rPr>
      </w:pPr>
      <w:r>
        <w:rPr>
          <w:rFonts w:ascii="Arial" w:hAnsi="Arial" w:cs="Arial"/>
          <w:color w:val="333333"/>
          <w:sz w:val="21"/>
          <w:szCs w:val="21"/>
        </w:rPr>
        <w:t>These reopening dates come with</w:t>
      </w:r>
      <w:hyperlink r:id="rId6" w:tgtFrame="_blank" w:history="1">
        <w:r>
          <w:rPr>
            <w:rStyle w:val="Strong"/>
            <w:rFonts w:ascii="Arial" w:hAnsi="Arial" w:cs="Arial"/>
            <w:b w:val="0"/>
            <w:bCs w:val="0"/>
            <w:color w:val="1548B1"/>
            <w:sz w:val="21"/>
            <w:szCs w:val="21"/>
          </w:rPr>
          <w:t xml:space="preserve"> measures previously announced including all individuals and companies needing to have/wear masks and temperature checks of employees</w:t>
        </w:r>
      </w:hyperlink>
      <w:r>
        <w:rPr>
          <w:rFonts w:ascii="Arial" w:hAnsi="Arial" w:cs="Arial"/>
          <w:color w:val="333333"/>
          <w:sz w:val="21"/>
          <w:szCs w:val="21"/>
        </w:rPr>
        <w:t xml:space="preserve"> starting May 11.The </w:t>
      </w:r>
      <w:proofErr w:type="spellStart"/>
      <w:r>
        <w:rPr>
          <w:rFonts w:ascii="Arial" w:hAnsi="Arial" w:cs="Arial"/>
          <w:color w:val="333333"/>
          <w:sz w:val="21"/>
          <w:szCs w:val="21"/>
        </w:rPr>
        <w:t>Beshear</w:t>
      </w:r>
      <w:proofErr w:type="spellEnd"/>
      <w:r>
        <w:rPr>
          <w:rFonts w:ascii="Arial" w:hAnsi="Arial" w:cs="Arial"/>
          <w:color w:val="333333"/>
          <w:sz w:val="21"/>
          <w:szCs w:val="21"/>
        </w:rPr>
        <w:t xml:space="preserve"> administration has also laid out a </w:t>
      </w:r>
      <w:hyperlink r:id="rId7" w:tgtFrame="_blank" w:history="1">
        <w:r>
          <w:rPr>
            <w:rStyle w:val="Strong"/>
            <w:rFonts w:ascii="Arial" w:hAnsi="Arial" w:cs="Arial"/>
            <w:b w:val="0"/>
            <w:bCs w:val="0"/>
            <w:color w:val="1548B1"/>
            <w:sz w:val="21"/>
            <w:szCs w:val="21"/>
          </w:rPr>
          <w:t xml:space="preserve">10-step plan for reopening </w:t>
        </w:r>
      </w:hyperlink>
      <w:r>
        <w:rPr>
          <w:rFonts w:ascii="Arial" w:hAnsi="Arial" w:cs="Arial"/>
          <w:color w:val="333333"/>
          <w:sz w:val="21"/>
          <w:szCs w:val="21"/>
        </w:rPr>
        <w:t xml:space="preserve">which they released Tuesday. </w:t>
      </w:r>
    </w:p>
    <w:p w14:paraId="3D9FB389" w14:textId="77777777" w:rsidR="00810F41" w:rsidRDefault="00810F41" w:rsidP="00810F41">
      <w:pPr>
        <w:pStyle w:val="NormalWeb"/>
        <w:spacing w:before="0" w:beforeAutospacing="0" w:after="0" w:afterAutospacing="0" w:line="180" w:lineRule="atLeast"/>
        <w:rPr>
          <w:rFonts w:ascii="Arial" w:hAnsi="Arial" w:cs="Arial"/>
          <w:color w:val="333333"/>
          <w:sz w:val="12"/>
          <w:szCs w:val="12"/>
        </w:rPr>
      </w:pPr>
      <w:r>
        <w:rPr>
          <w:rFonts w:ascii="Arial" w:hAnsi="Arial" w:cs="Arial"/>
          <w:color w:val="333333"/>
          <w:sz w:val="12"/>
          <w:szCs w:val="12"/>
        </w:rPr>
        <w:t xml:space="preserve">  </w:t>
      </w:r>
    </w:p>
    <w:p w14:paraId="32B77100" w14:textId="77777777" w:rsidR="00810F41" w:rsidRDefault="00810F41" w:rsidP="00810F41">
      <w:pPr>
        <w:pStyle w:val="NormalWeb"/>
        <w:spacing w:before="0" w:beforeAutospacing="0" w:after="0" w:afterAutospacing="0" w:line="315" w:lineRule="atLeast"/>
        <w:rPr>
          <w:rFonts w:ascii="Arial" w:hAnsi="Arial" w:cs="Arial"/>
          <w:color w:val="333333"/>
          <w:sz w:val="21"/>
          <w:szCs w:val="21"/>
        </w:rPr>
      </w:pPr>
      <w:r>
        <w:rPr>
          <w:rFonts w:ascii="Arial" w:hAnsi="Arial" w:cs="Arial"/>
          <w:color w:val="333333"/>
          <w:sz w:val="21"/>
          <w:szCs w:val="21"/>
        </w:rPr>
        <w:t xml:space="preserve">All three dates are part of Phase 1 of an industry reopening plan. Gyms, movie theaters, sporting events/facilities, restaurants, childcare, and others are not included in Phase 1. </w:t>
      </w:r>
    </w:p>
    <w:p w14:paraId="4276EBDC" w14:textId="77777777" w:rsidR="00810F41" w:rsidRDefault="00810F41" w:rsidP="00810F41">
      <w:pPr>
        <w:pStyle w:val="NormalWeb"/>
        <w:spacing w:before="0" w:beforeAutospacing="0" w:after="0" w:afterAutospacing="0" w:line="180" w:lineRule="atLeast"/>
        <w:rPr>
          <w:rFonts w:ascii="Arial" w:hAnsi="Arial" w:cs="Arial"/>
          <w:color w:val="333333"/>
          <w:sz w:val="12"/>
          <w:szCs w:val="12"/>
        </w:rPr>
      </w:pPr>
      <w:r>
        <w:rPr>
          <w:rFonts w:ascii="Arial" w:hAnsi="Arial" w:cs="Arial"/>
          <w:color w:val="333333"/>
          <w:sz w:val="12"/>
          <w:szCs w:val="12"/>
        </w:rPr>
        <w:t xml:space="preserve">  </w:t>
      </w:r>
    </w:p>
    <w:p w14:paraId="17733D5C" w14:textId="346BDE1F" w:rsidR="00810F41" w:rsidRPr="008637A6" w:rsidRDefault="00810F41" w:rsidP="008637A6">
      <w:pPr>
        <w:pStyle w:val="NormalWeb"/>
        <w:spacing w:before="0" w:beforeAutospacing="0" w:after="0" w:afterAutospacing="0" w:line="315" w:lineRule="atLeast"/>
        <w:rPr>
          <w:rFonts w:ascii="Arial" w:hAnsi="Arial" w:cs="Arial"/>
          <w:color w:val="333333"/>
          <w:sz w:val="21"/>
          <w:szCs w:val="21"/>
        </w:rPr>
      </w:pPr>
      <w:r>
        <w:rPr>
          <w:rFonts w:ascii="Arial" w:hAnsi="Arial" w:cs="Arial"/>
          <w:color w:val="333333"/>
          <w:sz w:val="21"/>
          <w:szCs w:val="21"/>
        </w:rPr>
        <w:t xml:space="preserve">On Wednesday evening, Kentucky Chamber President and CEO Ashli Watts applauded the announcement. </w:t>
      </w:r>
    </w:p>
    <w:p w14:paraId="41EF1634" w14:textId="094037AA" w:rsidR="00810F41" w:rsidRDefault="00810F41" w:rsidP="00810F41">
      <w:pPr>
        <w:rPr>
          <w:rFonts w:ascii="Arial" w:hAnsi="Arial" w:cs="Arial"/>
          <w:color w:val="333333"/>
          <w:sz w:val="21"/>
          <w:szCs w:val="21"/>
        </w:rPr>
      </w:pPr>
      <w:r>
        <w:rPr>
          <w:rFonts w:ascii="Arial" w:hAnsi="Arial" w:cs="Arial"/>
          <w:color w:val="333333"/>
          <w:sz w:val="21"/>
          <w:szCs w:val="21"/>
        </w:rPr>
        <w:t xml:space="preserve">“Over the last six weeks, the business community has stepped up, sacrificed, and has been resourceful to ensure all Kentuckians remain as safe as possible during this global pandemic. The Kentucky Chamber has worked closely with Governor </w:t>
      </w:r>
      <w:proofErr w:type="spellStart"/>
      <w:r>
        <w:rPr>
          <w:rFonts w:ascii="Arial" w:hAnsi="Arial" w:cs="Arial"/>
          <w:color w:val="333333"/>
          <w:sz w:val="21"/>
          <w:szCs w:val="21"/>
        </w:rPr>
        <w:t>Beshear</w:t>
      </w:r>
      <w:proofErr w:type="spellEnd"/>
      <w:r>
        <w:rPr>
          <w:rFonts w:ascii="Arial" w:hAnsi="Arial" w:cs="Arial"/>
          <w:color w:val="333333"/>
          <w:sz w:val="21"/>
          <w:szCs w:val="21"/>
        </w:rPr>
        <w:t xml:space="preserve"> on the safe and methodical reopening of business and thank him for announcing Phase 1 of reopening Kentucky’s economy. The phased-in approach allows Kentucky businesses time to ensure an opening that keeps their employees, customers, and all Kentuckians healthy and safe. We look forward to bright days ahead of helping Kentucky get back to business,” Watts said in a statement Wednesday.</w:t>
      </w:r>
    </w:p>
    <w:p w14:paraId="7FA4192B" w14:textId="55669176" w:rsidR="008637A6" w:rsidRDefault="008637A6" w:rsidP="00810F41">
      <w:pPr>
        <w:rPr>
          <w:rFonts w:ascii="Arial" w:hAnsi="Arial" w:cs="Arial"/>
          <w:color w:val="333333"/>
          <w:sz w:val="21"/>
          <w:szCs w:val="21"/>
        </w:rPr>
      </w:pPr>
    </w:p>
    <w:p w14:paraId="008B76EE" w14:textId="653E3FC4" w:rsidR="008637A6" w:rsidRPr="008637A6" w:rsidRDefault="008637A6" w:rsidP="008637A6">
      <w:pPr>
        <w:pStyle w:val="NormalWeb"/>
        <w:spacing w:before="0" w:beforeAutospacing="0" w:after="0" w:afterAutospacing="0" w:line="360" w:lineRule="atLeast"/>
        <w:rPr>
          <w:rFonts w:ascii="Arial" w:hAnsi="Arial" w:cs="Arial"/>
          <w:color w:val="333333"/>
          <w:sz w:val="24"/>
          <w:szCs w:val="24"/>
        </w:rPr>
      </w:pPr>
      <w:r>
        <w:rPr>
          <w:rStyle w:val="Strong"/>
          <w:rFonts w:ascii="Arial" w:hAnsi="Arial" w:cs="Arial"/>
          <w:color w:val="333333"/>
          <w:sz w:val="24"/>
          <w:szCs w:val="24"/>
        </w:rPr>
        <w:t>WHAT BUSINESSES NEED IN ORDER TO REOPEN</w:t>
      </w:r>
    </w:p>
    <w:p w14:paraId="63213B80" w14:textId="613A746D" w:rsidR="008637A6" w:rsidRDefault="008637A6" w:rsidP="008637A6">
      <w:pPr>
        <w:pStyle w:val="NormalWeb"/>
        <w:spacing w:before="0" w:beforeAutospacing="0" w:after="0" w:afterAutospacing="0" w:line="315" w:lineRule="atLeast"/>
        <w:rPr>
          <w:rFonts w:ascii="Arial" w:hAnsi="Arial" w:cs="Arial"/>
          <w:color w:val="333333"/>
          <w:sz w:val="21"/>
          <w:szCs w:val="21"/>
        </w:rPr>
      </w:pPr>
      <w:r>
        <w:rPr>
          <w:rFonts w:ascii="Arial" w:hAnsi="Arial" w:cs="Arial"/>
          <w:color w:val="333333"/>
          <w:sz w:val="21"/>
          <w:szCs w:val="21"/>
        </w:rPr>
        <w:t>The 10 rules to reopening a business under the Healthy at Work plan are</w:t>
      </w:r>
    </w:p>
    <w:p w14:paraId="3EB7606B" w14:textId="62A45558" w:rsidR="008637A6" w:rsidRDefault="008637A6" w:rsidP="008637A6">
      <w:pPr>
        <w:pStyle w:val="NormalWeb"/>
        <w:spacing w:before="0" w:beforeAutospacing="0" w:after="0" w:afterAutospacing="0" w:line="315" w:lineRule="atLeast"/>
        <w:rPr>
          <w:rFonts w:ascii="Arial" w:eastAsia="Times New Roman" w:hAnsi="Arial" w:cs="Arial"/>
          <w:color w:val="333333"/>
          <w:sz w:val="21"/>
          <w:szCs w:val="21"/>
        </w:rPr>
      </w:pPr>
      <w:r>
        <w:rPr>
          <w:rFonts w:ascii="Arial" w:eastAsia="Times New Roman" w:hAnsi="Arial" w:cs="Arial"/>
          <w:color w:val="333333"/>
          <w:sz w:val="21"/>
          <w:szCs w:val="21"/>
        </w:rPr>
        <w:t>*</w:t>
      </w:r>
      <w:r>
        <w:rPr>
          <w:rFonts w:ascii="Arial" w:eastAsia="Times New Roman" w:hAnsi="Arial" w:cs="Arial"/>
          <w:color w:val="333333"/>
          <w:sz w:val="21"/>
          <w:szCs w:val="21"/>
        </w:rPr>
        <w:t>Continue telework where possible</w:t>
      </w:r>
    </w:p>
    <w:p w14:paraId="426DA0E6" w14:textId="556AF765" w:rsidR="008637A6" w:rsidRDefault="008637A6" w:rsidP="008637A6">
      <w:pPr>
        <w:pStyle w:val="NormalWeb"/>
        <w:spacing w:before="0" w:beforeAutospacing="0" w:after="0" w:afterAutospacing="0" w:line="315" w:lineRule="atLeast"/>
        <w:rPr>
          <w:rFonts w:ascii="Arial" w:eastAsia="Times New Roman" w:hAnsi="Arial" w:cs="Arial"/>
          <w:color w:val="333333"/>
          <w:sz w:val="21"/>
          <w:szCs w:val="21"/>
        </w:rPr>
      </w:pPr>
      <w:r>
        <w:rPr>
          <w:rFonts w:ascii="Arial" w:eastAsia="Times New Roman" w:hAnsi="Arial" w:cs="Arial"/>
          <w:color w:val="333333"/>
          <w:sz w:val="21"/>
          <w:szCs w:val="21"/>
        </w:rPr>
        <w:t>*</w:t>
      </w:r>
      <w:r>
        <w:rPr>
          <w:rFonts w:ascii="Arial" w:eastAsia="Times New Roman" w:hAnsi="Arial" w:cs="Arial"/>
          <w:color w:val="333333"/>
          <w:sz w:val="21"/>
          <w:szCs w:val="21"/>
        </w:rPr>
        <w:t>Phased return to wor</w:t>
      </w:r>
      <w:r>
        <w:rPr>
          <w:rFonts w:ascii="Arial" w:eastAsia="Times New Roman" w:hAnsi="Arial" w:cs="Arial"/>
          <w:color w:val="333333"/>
          <w:sz w:val="21"/>
          <w:szCs w:val="21"/>
        </w:rPr>
        <w:t>k</w:t>
      </w:r>
    </w:p>
    <w:p w14:paraId="5FE03002" w14:textId="03A1C326" w:rsidR="008637A6" w:rsidRDefault="008637A6" w:rsidP="008637A6">
      <w:pPr>
        <w:pStyle w:val="NormalWeb"/>
        <w:spacing w:before="0" w:beforeAutospacing="0" w:after="0" w:afterAutospacing="0" w:line="315" w:lineRule="atLeast"/>
        <w:rPr>
          <w:rFonts w:ascii="Arial" w:eastAsia="Times New Roman" w:hAnsi="Arial" w:cs="Arial"/>
          <w:color w:val="333333"/>
          <w:sz w:val="21"/>
          <w:szCs w:val="21"/>
        </w:rPr>
      </w:pPr>
      <w:r>
        <w:rPr>
          <w:rFonts w:ascii="Arial" w:eastAsia="Times New Roman" w:hAnsi="Arial" w:cs="Arial"/>
          <w:color w:val="333333"/>
          <w:sz w:val="21"/>
          <w:szCs w:val="21"/>
        </w:rPr>
        <w:t>*</w:t>
      </w:r>
      <w:r>
        <w:rPr>
          <w:rFonts w:ascii="Arial" w:eastAsia="Times New Roman" w:hAnsi="Arial" w:cs="Arial"/>
          <w:color w:val="333333"/>
          <w:sz w:val="21"/>
          <w:szCs w:val="21"/>
        </w:rPr>
        <w:t>Onsite temperature/health checks</w:t>
      </w:r>
    </w:p>
    <w:p w14:paraId="762E5C1F" w14:textId="6FC83A08" w:rsidR="008637A6" w:rsidRDefault="008637A6" w:rsidP="008637A6">
      <w:pPr>
        <w:pStyle w:val="NormalWeb"/>
        <w:spacing w:before="0" w:beforeAutospacing="0" w:after="0" w:afterAutospacing="0" w:line="315" w:lineRule="atLeast"/>
        <w:rPr>
          <w:rFonts w:ascii="Arial" w:eastAsia="Times New Roman" w:hAnsi="Arial" w:cs="Arial"/>
          <w:color w:val="333333"/>
          <w:sz w:val="21"/>
          <w:szCs w:val="21"/>
        </w:rPr>
      </w:pPr>
      <w:r>
        <w:rPr>
          <w:rFonts w:ascii="Arial" w:eastAsia="Times New Roman" w:hAnsi="Arial" w:cs="Arial"/>
          <w:color w:val="333333"/>
          <w:sz w:val="21"/>
          <w:szCs w:val="21"/>
        </w:rPr>
        <w:t>*</w:t>
      </w:r>
      <w:r>
        <w:rPr>
          <w:rFonts w:ascii="Arial" w:eastAsia="Times New Roman" w:hAnsi="Arial" w:cs="Arial"/>
          <w:color w:val="333333"/>
          <w:sz w:val="21"/>
          <w:szCs w:val="21"/>
        </w:rPr>
        <w:t xml:space="preserve">Universal masks and </w:t>
      </w:r>
      <w:proofErr w:type="gramStart"/>
      <w:r>
        <w:rPr>
          <w:rFonts w:ascii="Arial" w:eastAsia="Times New Roman" w:hAnsi="Arial" w:cs="Arial"/>
          <w:color w:val="333333"/>
          <w:sz w:val="21"/>
          <w:szCs w:val="21"/>
        </w:rPr>
        <w:t>other</w:t>
      </w:r>
      <w:proofErr w:type="gramEnd"/>
      <w:r>
        <w:rPr>
          <w:rFonts w:ascii="Arial" w:eastAsia="Times New Roman" w:hAnsi="Arial" w:cs="Arial"/>
          <w:color w:val="333333"/>
          <w:sz w:val="21"/>
          <w:szCs w:val="21"/>
        </w:rPr>
        <w:t xml:space="preserve"> necessary PPE</w:t>
      </w:r>
    </w:p>
    <w:p w14:paraId="49EA2452" w14:textId="6F672BB5" w:rsidR="008637A6" w:rsidRDefault="008637A6" w:rsidP="008637A6">
      <w:pPr>
        <w:pStyle w:val="NormalWeb"/>
        <w:spacing w:before="0" w:beforeAutospacing="0" w:after="0" w:afterAutospacing="0" w:line="315" w:lineRule="atLeast"/>
        <w:rPr>
          <w:rFonts w:ascii="Arial" w:eastAsia="Times New Roman" w:hAnsi="Arial" w:cs="Arial"/>
          <w:color w:val="333333"/>
          <w:sz w:val="21"/>
          <w:szCs w:val="21"/>
        </w:rPr>
      </w:pPr>
      <w:r>
        <w:rPr>
          <w:rFonts w:ascii="Arial" w:eastAsia="Times New Roman" w:hAnsi="Arial" w:cs="Arial"/>
          <w:color w:val="333333"/>
          <w:sz w:val="21"/>
          <w:szCs w:val="21"/>
        </w:rPr>
        <w:t>*</w:t>
      </w:r>
      <w:r>
        <w:rPr>
          <w:rFonts w:ascii="Arial" w:eastAsia="Times New Roman" w:hAnsi="Arial" w:cs="Arial"/>
          <w:color w:val="333333"/>
          <w:sz w:val="21"/>
          <w:szCs w:val="21"/>
        </w:rPr>
        <w:t>Close common areas</w:t>
      </w:r>
    </w:p>
    <w:p w14:paraId="01A8E79C" w14:textId="6404A0AF" w:rsidR="008637A6" w:rsidRDefault="008637A6" w:rsidP="008637A6">
      <w:pPr>
        <w:pStyle w:val="NormalWeb"/>
        <w:spacing w:before="0" w:beforeAutospacing="0" w:after="0" w:afterAutospacing="0" w:line="315" w:lineRule="atLeast"/>
        <w:rPr>
          <w:rFonts w:ascii="Arial" w:eastAsia="Times New Roman" w:hAnsi="Arial" w:cs="Arial"/>
          <w:color w:val="333333"/>
          <w:sz w:val="21"/>
          <w:szCs w:val="21"/>
        </w:rPr>
      </w:pPr>
      <w:r>
        <w:rPr>
          <w:rFonts w:ascii="Arial" w:eastAsia="Times New Roman" w:hAnsi="Arial" w:cs="Arial"/>
          <w:color w:val="333333"/>
          <w:sz w:val="21"/>
          <w:szCs w:val="21"/>
        </w:rPr>
        <w:t>*</w:t>
      </w:r>
      <w:r>
        <w:rPr>
          <w:rFonts w:ascii="Arial" w:eastAsia="Times New Roman" w:hAnsi="Arial" w:cs="Arial"/>
          <w:color w:val="333333"/>
          <w:sz w:val="21"/>
          <w:szCs w:val="21"/>
        </w:rPr>
        <w:t>Enforce social distancing</w:t>
      </w:r>
    </w:p>
    <w:p w14:paraId="7B90538E" w14:textId="20954300" w:rsidR="008637A6" w:rsidRDefault="008637A6" w:rsidP="008637A6">
      <w:pPr>
        <w:pStyle w:val="NormalWeb"/>
        <w:spacing w:before="0" w:beforeAutospacing="0" w:after="0" w:afterAutospacing="0" w:line="315" w:lineRule="atLeast"/>
        <w:rPr>
          <w:rFonts w:ascii="Arial" w:eastAsia="Times New Roman" w:hAnsi="Arial" w:cs="Arial"/>
          <w:color w:val="333333"/>
          <w:sz w:val="21"/>
          <w:szCs w:val="21"/>
        </w:rPr>
      </w:pPr>
      <w:r>
        <w:rPr>
          <w:rFonts w:ascii="Arial" w:eastAsia="Times New Roman" w:hAnsi="Arial" w:cs="Arial"/>
          <w:color w:val="333333"/>
          <w:sz w:val="21"/>
          <w:szCs w:val="21"/>
        </w:rPr>
        <w:t>*</w:t>
      </w:r>
      <w:r>
        <w:rPr>
          <w:rFonts w:ascii="Arial" w:eastAsia="Times New Roman" w:hAnsi="Arial" w:cs="Arial"/>
          <w:color w:val="333333"/>
          <w:sz w:val="21"/>
          <w:szCs w:val="21"/>
        </w:rPr>
        <w:t>Limit face-to-face meetings</w:t>
      </w:r>
    </w:p>
    <w:p w14:paraId="79482EDB" w14:textId="19382048" w:rsidR="008637A6" w:rsidRDefault="008637A6" w:rsidP="008637A6">
      <w:pPr>
        <w:pStyle w:val="NormalWeb"/>
        <w:spacing w:before="0" w:beforeAutospacing="0" w:after="0" w:afterAutospacing="0" w:line="315" w:lineRule="atLeast"/>
        <w:rPr>
          <w:rFonts w:ascii="Arial" w:eastAsia="Times New Roman" w:hAnsi="Arial" w:cs="Arial"/>
          <w:color w:val="333333"/>
          <w:sz w:val="21"/>
          <w:szCs w:val="21"/>
        </w:rPr>
      </w:pPr>
      <w:r>
        <w:rPr>
          <w:rFonts w:ascii="Arial" w:eastAsia="Times New Roman" w:hAnsi="Arial" w:cs="Arial"/>
          <w:color w:val="333333"/>
          <w:sz w:val="21"/>
          <w:szCs w:val="21"/>
        </w:rPr>
        <w:t>*</w:t>
      </w:r>
      <w:r>
        <w:rPr>
          <w:rFonts w:ascii="Arial" w:eastAsia="Times New Roman" w:hAnsi="Arial" w:cs="Arial"/>
          <w:color w:val="333333"/>
          <w:sz w:val="21"/>
          <w:szCs w:val="21"/>
        </w:rPr>
        <w:t>Sanitizer/hand wash stations</w:t>
      </w:r>
    </w:p>
    <w:p w14:paraId="1B78CFFD" w14:textId="193B365C" w:rsidR="008637A6" w:rsidRDefault="008637A6" w:rsidP="008637A6">
      <w:pPr>
        <w:pStyle w:val="NormalWeb"/>
        <w:spacing w:before="0" w:beforeAutospacing="0" w:after="0" w:afterAutospacing="0" w:line="315" w:lineRule="atLeast"/>
        <w:rPr>
          <w:rFonts w:ascii="Arial" w:eastAsia="Times New Roman" w:hAnsi="Arial" w:cs="Arial"/>
          <w:color w:val="333333"/>
          <w:sz w:val="21"/>
          <w:szCs w:val="21"/>
        </w:rPr>
      </w:pPr>
      <w:r>
        <w:rPr>
          <w:rFonts w:ascii="Arial" w:eastAsia="Times New Roman" w:hAnsi="Arial" w:cs="Arial"/>
          <w:color w:val="333333"/>
          <w:sz w:val="21"/>
          <w:szCs w:val="21"/>
        </w:rPr>
        <w:t>*</w:t>
      </w:r>
      <w:r>
        <w:rPr>
          <w:rFonts w:ascii="Arial" w:eastAsia="Times New Roman" w:hAnsi="Arial" w:cs="Arial"/>
          <w:color w:val="333333"/>
          <w:sz w:val="21"/>
          <w:szCs w:val="21"/>
        </w:rPr>
        <w:t>Special accommodations</w:t>
      </w:r>
    </w:p>
    <w:p w14:paraId="5AE74C09" w14:textId="0FA136D9" w:rsidR="008637A6" w:rsidRPr="008637A6" w:rsidRDefault="008637A6" w:rsidP="008637A6">
      <w:pPr>
        <w:pStyle w:val="NormalWeb"/>
        <w:spacing w:before="0" w:beforeAutospacing="0" w:after="0" w:afterAutospacing="0" w:line="315" w:lineRule="atLeast"/>
        <w:rPr>
          <w:rFonts w:ascii="Arial" w:eastAsia="Times New Roman" w:hAnsi="Arial" w:cs="Arial"/>
          <w:color w:val="333333"/>
          <w:sz w:val="21"/>
          <w:szCs w:val="21"/>
        </w:rPr>
      </w:pPr>
      <w:r>
        <w:rPr>
          <w:rFonts w:ascii="Arial" w:eastAsia="Times New Roman" w:hAnsi="Arial" w:cs="Arial"/>
          <w:color w:val="333333"/>
          <w:sz w:val="21"/>
          <w:szCs w:val="21"/>
        </w:rPr>
        <w:t>*</w:t>
      </w:r>
      <w:bookmarkStart w:id="0" w:name="_GoBack"/>
      <w:bookmarkEnd w:id="0"/>
      <w:r w:rsidRPr="008637A6">
        <w:rPr>
          <w:rFonts w:ascii="Arial" w:eastAsia="Times New Roman" w:hAnsi="Arial" w:cs="Arial"/>
          <w:color w:val="333333"/>
          <w:sz w:val="21"/>
          <w:szCs w:val="21"/>
        </w:rPr>
        <w:t>Testing plan</w:t>
      </w:r>
    </w:p>
    <w:sectPr w:rsidR="008637A6" w:rsidRPr="008637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8E1E43"/>
    <w:multiLevelType w:val="multilevel"/>
    <w:tmpl w:val="759A17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F41"/>
    <w:rsid w:val="00664C82"/>
    <w:rsid w:val="00810F41"/>
    <w:rsid w:val="00863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7D287"/>
  <w15:chartTrackingRefBased/>
  <w15:docId w15:val="{C26C41D2-AEAC-4CCF-8FC7-80072461F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10F4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0F41"/>
    <w:pPr>
      <w:spacing w:before="100" w:beforeAutospacing="1" w:after="100" w:afterAutospacing="1"/>
    </w:pPr>
  </w:style>
  <w:style w:type="character" w:styleId="Strong">
    <w:name w:val="Strong"/>
    <w:basedOn w:val="DefaultParagraphFont"/>
    <w:uiPriority w:val="22"/>
    <w:qFormat/>
    <w:rsid w:val="00810F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278040">
      <w:bodyDiv w:val="1"/>
      <w:marLeft w:val="0"/>
      <w:marRight w:val="0"/>
      <w:marTop w:val="0"/>
      <w:marBottom w:val="0"/>
      <w:divBdr>
        <w:top w:val="none" w:sz="0" w:space="0" w:color="auto"/>
        <w:left w:val="none" w:sz="0" w:space="0" w:color="auto"/>
        <w:bottom w:val="none" w:sz="0" w:space="0" w:color="auto"/>
        <w:right w:val="none" w:sz="0" w:space="0" w:color="auto"/>
      </w:divBdr>
    </w:div>
    <w:div w:id="196904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YCHAMBER.informz.net/z/cjUucD9taT03OTExMTc1JnA9MSZ1PTkzODE1NzA3OSZsaT02NTI1MTI0MQ/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YCHAMBER.informz.net/z/cjUucD9taT03OTExMTc1JnA9MSZ1PTkzODE1NzA3OSZsaT02NTI1MTIzOQ/index.html" TargetMode="External"/><Relationship Id="rId5" Type="http://schemas.openxmlformats.org/officeDocument/2006/relationships/hyperlink" Target="http://KYCHAMBER.informz.net/z/cjUucD9taT03OTExMTc1JnA9MSZ1PTkzODE1NzA3OSZsaT02NTI1MTIzOA/index.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Angel</dc:creator>
  <cp:keywords/>
  <dc:description/>
  <cp:lastModifiedBy>Donna Angel</cp:lastModifiedBy>
  <cp:revision>2</cp:revision>
  <dcterms:created xsi:type="dcterms:W3CDTF">2020-04-30T17:02:00Z</dcterms:created>
  <dcterms:modified xsi:type="dcterms:W3CDTF">2020-04-30T17:09:00Z</dcterms:modified>
</cp:coreProperties>
</file>