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90377" w14:textId="77777777" w:rsidR="008B6640" w:rsidRDefault="00C45C70">
      <w:pPr>
        <w:spacing w:after="338" w:line="259" w:lineRule="auto"/>
        <w:ind w:left="4521" w:firstLine="0"/>
      </w:pPr>
      <w:r>
        <w:rPr>
          <w:noProof/>
        </w:rPr>
        <w:drawing>
          <wp:inline distT="0" distB="0" distL="0" distR="0" wp14:anchorId="1A51C841" wp14:editId="4E7C36E9">
            <wp:extent cx="1003667" cy="967931"/>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003667" cy="967931"/>
                    </a:xfrm>
                    <a:prstGeom prst="rect">
                      <a:avLst/>
                    </a:prstGeom>
                  </pic:spPr>
                </pic:pic>
              </a:graphicData>
            </a:graphic>
          </wp:inline>
        </w:drawing>
      </w:r>
    </w:p>
    <w:p w14:paraId="3EF6B74F" w14:textId="77777777" w:rsidR="008B6640" w:rsidRDefault="00C45C70">
      <w:pPr>
        <w:spacing w:after="263" w:line="265" w:lineRule="auto"/>
        <w:ind w:left="278"/>
        <w:jc w:val="center"/>
      </w:pPr>
      <w:r>
        <w:rPr>
          <w:b/>
        </w:rPr>
        <w:t xml:space="preserve">CITY OF BEREA </w:t>
      </w:r>
    </w:p>
    <w:p w14:paraId="19E32BB1" w14:textId="77777777" w:rsidR="008B6640" w:rsidRDefault="00C45C70">
      <w:pPr>
        <w:pStyle w:val="Heading1"/>
        <w:ind w:left="4064"/>
      </w:pPr>
      <w:r>
        <w:t xml:space="preserve">REQUEST FOR PROPOSAL </w:t>
      </w:r>
    </w:p>
    <w:p w14:paraId="3B0FDE8C" w14:textId="58CC9913" w:rsidR="008B6640" w:rsidRDefault="00895773" w:rsidP="00895773">
      <w:pPr>
        <w:spacing w:after="72" w:line="265" w:lineRule="auto"/>
        <w:ind w:right="1"/>
        <w:rPr>
          <w:b/>
        </w:rPr>
      </w:pPr>
      <w:r>
        <w:rPr>
          <w:b/>
        </w:rPr>
        <w:t xml:space="preserve">                                                      </w:t>
      </w:r>
      <w:r w:rsidR="00CF378D">
        <w:rPr>
          <w:b/>
        </w:rPr>
        <w:t xml:space="preserve">Annex Roofing </w:t>
      </w:r>
      <w:r w:rsidR="00D56100">
        <w:rPr>
          <w:b/>
        </w:rPr>
        <w:t>Replacement</w:t>
      </w:r>
      <w:r w:rsidR="0066425F">
        <w:rPr>
          <w:b/>
        </w:rPr>
        <w:t xml:space="preserve"> </w:t>
      </w:r>
    </w:p>
    <w:p w14:paraId="0D994462" w14:textId="6299A3DC" w:rsidR="005339CC" w:rsidRDefault="00CF009E" w:rsidP="00CF009E">
      <w:pPr>
        <w:spacing w:after="72" w:line="265" w:lineRule="auto"/>
        <w:ind w:right="1"/>
      </w:pPr>
      <w:r>
        <w:rPr>
          <w:b/>
        </w:rPr>
        <w:t xml:space="preserve">                                                       </w:t>
      </w:r>
      <w:r w:rsidR="005136AE">
        <w:rPr>
          <w:b/>
        </w:rPr>
        <w:t xml:space="preserve"> </w:t>
      </w:r>
      <w:r w:rsidR="00D026FC">
        <w:rPr>
          <w:b/>
        </w:rPr>
        <w:t>304</w:t>
      </w:r>
      <w:r w:rsidR="000B59FA">
        <w:rPr>
          <w:b/>
        </w:rPr>
        <w:t xml:space="preserve"> Chestnut</w:t>
      </w:r>
      <w:r>
        <w:rPr>
          <w:b/>
        </w:rPr>
        <w:t xml:space="preserve"> St. Berea KY</w:t>
      </w:r>
    </w:p>
    <w:tbl>
      <w:tblPr>
        <w:tblStyle w:val="TableGrid"/>
        <w:tblW w:w="10141" w:type="dxa"/>
        <w:tblInd w:w="271" w:type="dxa"/>
        <w:tblCellMar>
          <w:top w:w="293" w:type="dxa"/>
          <w:left w:w="199" w:type="dxa"/>
          <w:bottom w:w="5" w:type="dxa"/>
          <w:right w:w="171" w:type="dxa"/>
        </w:tblCellMar>
        <w:tblLook w:val="04A0" w:firstRow="1" w:lastRow="0" w:firstColumn="1" w:lastColumn="0" w:noHBand="0" w:noVBand="1"/>
      </w:tblPr>
      <w:tblGrid>
        <w:gridCol w:w="2770"/>
        <w:gridCol w:w="7371"/>
      </w:tblGrid>
      <w:tr w:rsidR="008B6640" w14:paraId="2FCABCD0" w14:textId="77777777" w:rsidTr="51AC7C95">
        <w:trPr>
          <w:trHeight w:val="1155"/>
        </w:trPr>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97201" w14:textId="77777777" w:rsidR="008B6640" w:rsidRDefault="00C45C70">
            <w:pPr>
              <w:spacing w:after="0" w:line="259" w:lineRule="auto"/>
              <w:ind w:left="0" w:right="53" w:firstLine="0"/>
              <w:jc w:val="center"/>
            </w:pPr>
            <w:r>
              <w:rPr>
                <w:b/>
              </w:rPr>
              <w:t xml:space="preserve">Contact: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785B4" w14:textId="0C20FE48" w:rsidR="008B6640" w:rsidRDefault="00CF74B1" w:rsidP="00CF74B1">
            <w:pPr>
              <w:spacing w:after="0" w:line="259" w:lineRule="auto"/>
              <w:ind w:left="0" w:firstLine="0"/>
            </w:pPr>
            <w:r>
              <w:t xml:space="preserve">   </w:t>
            </w:r>
            <w:r w:rsidR="00C45C70">
              <w:t xml:space="preserve">Direct Questions to: </w:t>
            </w:r>
            <w:r w:rsidR="000B59FA">
              <w:t>Jesse Rilenge</w:t>
            </w:r>
          </w:p>
          <w:p w14:paraId="5CD10F40" w14:textId="2AF169C7" w:rsidR="008B6640" w:rsidRDefault="00C45C70">
            <w:pPr>
              <w:spacing w:after="0" w:line="259" w:lineRule="auto"/>
              <w:ind w:left="192" w:firstLine="0"/>
            </w:pPr>
            <w:r>
              <w:t xml:space="preserve">Email: </w:t>
            </w:r>
            <w:r w:rsidR="000B59FA">
              <w:t>jrilenge</w:t>
            </w:r>
            <w:r w:rsidR="00F511B7">
              <w:t>@bereaky.gov</w:t>
            </w:r>
          </w:p>
          <w:p w14:paraId="5B42E151" w14:textId="08A81D9B" w:rsidR="008B6640" w:rsidRDefault="00C45C70">
            <w:pPr>
              <w:spacing w:after="0" w:line="259" w:lineRule="auto"/>
              <w:ind w:left="192" w:firstLine="0"/>
            </w:pPr>
            <w:r>
              <w:t>Phone: 8</w:t>
            </w:r>
            <w:r w:rsidR="009D3C7F">
              <w:t>59-893-1200</w:t>
            </w:r>
          </w:p>
        </w:tc>
      </w:tr>
      <w:tr w:rsidR="008B6640" w14:paraId="59BA08D9" w14:textId="77777777" w:rsidTr="51AC7C95">
        <w:trPr>
          <w:trHeight w:val="2725"/>
        </w:trPr>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A4FFB" w14:textId="77777777" w:rsidR="008B6640" w:rsidRDefault="00C45C70">
            <w:pPr>
              <w:spacing w:after="0" w:line="259" w:lineRule="auto"/>
              <w:ind w:left="0" w:right="55" w:firstLine="0"/>
              <w:jc w:val="center"/>
            </w:pPr>
            <w:r>
              <w:rPr>
                <w:b/>
              </w:rPr>
              <w:t xml:space="preserve">Submit Proposals to: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9B108B" w14:textId="3963AE1E" w:rsidR="008B6640" w:rsidRDefault="00C45C70">
            <w:pPr>
              <w:spacing w:after="293" w:line="240" w:lineRule="auto"/>
              <w:ind w:left="182" w:firstLine="0"/>
            </w:pPr>
            <w:r>
              <w:t xml:space="preserve">An electronic version of the proposal on a USB drive plus </w:t>
            </w:r>
            <w:r w:rsidR="007A3DF2">
              <w:t>one</w:t>
            </w:r>
            <w:r>
              <w:t xml:space="preserve"> hard cop</w:t>
            </w:r>
            <w:r w:rsidR="007A3DF2">
              <w:t>y</w:t>
            </w:r>
            <w:r>
              <w:t xml:space="preserve"> should be mailed or delivered to: </w:t>
            </w:r>
          </w:p>
          <w:p w14:paraId="4CD6A5D2" w14:textId="77777777" w:rsidR="008B6640" w:rsidRDefault="00C45C70">
            <w:pPr>
              <w:spacing w:after="0" w:line="259" w:lineRule="auto"/>
              <w:ind w:left="182" w:firstLine="0"/>
            </w:pPr>
            <w:r>
              <w:rPr>
                <w:b/>
              </w:rPr>
              <w:t>City of Berea</w:t>
            </w:r>
            <w:r>
              <w:t xml:space="preserve"> </w:t>
            </w:r>
          </w:p>
          <w:p w14:paraId="61A456E8" w14:textId="77777777" w:rsidR="008B6640" w:rsidRDefault="00C45C70">
            <w:pPr>
              <w:spacing w:after="0" w:line="259" w:lineRule="auto"/>
              <w:ind w:left="182" w:firstLine="0"/>
            </w:pPr>
            <w:r>
              <w:rPr>
                <w:b/>
              </w:rPr>
              <w:t xml:space="preserve">Attn: City Clerk, Robin Adams </w:t>
            </w:r>
          </w:p>
          <w:p w14:paraId="78A6F884" w14:textId="77777777" w:rsidR="008B6640" w:rsidRDefault="00C45C70">
            <w:pPr>
              <w:spacing w:after="293" w:line="240" w:lineRule="auto"/>
              <w:ind w:left="182" w:right="4179" w:firstLine="0"/>
            </w:pPr>
            <w:r>
              <w:rPr>
                <w:b/>
              </w:rPr>
              <w:t xml:space="preserve">212 Chestnut Street Berea, KY 40403 </w:t>
            </w:r>
          </w:p>
          <w:p w14:paraId="3898D1EB" w14:textId="17487365" w:rsidR="008B6640" w:rsidRDefault="51AC7C95">
            <w:pPr>
              <w:spacing w:after="0" w:line="259" w:lineRule="auto"/>
              <w:ind w:left="192" w:firstLine="0"/>
            </w:pPr>
            <w:r>
              <w:t>“Annex Roofing” should be clearly marked on seal</w:t>
            </w:r>
            <w:r w:rsidR="000A2EA7">
              <w:t>ed</w:t>
            </w:r>
            <w:r>
              <w:t xml:space="preserve"> envelope. </w:t>
            </w:r>
          </w:p>
        </w:tc>
      </w:tr>
      <w:tr w:rsidR="008B6640" w14:paraId="483FDF73" w14:textId="77777777" w:rsidTr="51AC7C95">
        <w:trPr>
          <w:trHeight w:val="681"/>
        </w:trPr>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F25CED" w14:textId="77777777" w:rsidR="008B6640" w:rsidRDefault="00C45C70">
            <w:pPr>
              <w:spacing w:after="0" w:line="259" w:lineRule="auto"/>
              <w:ind w:left="0" w:right="50" w:firstLine="0"/>
              <w:jc w:val="center"/>
            </w:pPr>
            <w:r>
              <w:rPr>
                <w:b/>
              </w:rPr>
              <w:t xml:space="preserve">Issue Date: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CE3BFBE" w14:textId="7FE8EC54" w:rsidR="008B6640" w:rsidRDefault="00A45ECA">
            <w:pPr>
              <w:spacing w:after="0" w:line="259" w:lineRule="auto"/>
              <w:ind w:left="192" w:firstLine="0"/>
            </w:pPr>
            <w:proofErr w:type="gramStart"/>
            <w:r>
              <w:t xml:space="preserve">Wednesday,  </w:t>
            </w:r>
            <w:r w:rsidR="00A73861">
              <w:t>July</w:t>
            </w:r>
            <w:proofErr w:type="gramEnd"/>
            <w:r w:rsidR="00A73861">
              <w:t xml:space="preserve"> 23, 2025</w:t>
            </w:r>
          </w:p>
        </w:tc>
      </w:tr>
      <w:tr w:rsidR="008B6640" w14:paraId="49A6253C" w14:textId="77777777" w:rsidTr="51AC7C95">
        <w:trPr>
          <w:trHeight w:val="680"/>
        </w:trPr>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C0954" w14:textId="6FB7B6E8" w:rsidR="008B6640" w:rsidRDefault="007A622F">
            <w:pPr>
              <w:spacing w:after="0" w:line="259" w:lineRule="auto"/>
              <w:ind w:left="0" w:firstLine="0"/>
            </w:pPr>
            <w:r>
              <w:rPr>
                <w:b/>
              </w:rPr>
              <w:t>Pre</w:t>
            </w:r>
            <w:r w:rsidR="00BE2099">
              <w:rPr>
                <w:b/>
              </w:rPr>
              <w:t>-</w:t>
            </w:r>
            <w:r w:rsidR="008E242C">
              <w:rPr>
                <w:b/>
              </w:rPr>
              <w:t>B</w:t>
            </w:r>
            <w:r w:rsidR="00BE2099">
              <w:rPr>
                <w:b/>
              </w:rPr>
              <w:t xml:space="preserve">id </w:t>
            </w:r>
            <w:r w:rsidR="008E242C">
              <w:rPr>
                <w:b/>
              </w:rPr>
              <w:t>Walk Through</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AED174" w14:textId="21CEA04D" w:rsidR="008B6640" w:rsidRDefault="00A45ECA">
            <w:pPr>
              <w:spacing w:after="0" w:line="259" w:lineRule="auto"/>
              <w:ind w:left="192" w:firstLine="0"/>
            </w:pPr>
            <w:r>
              <w:t>Site Visit Upon Request</w:t>
            </w:r>
          </w:p>
        </w:tc>
      </w:tr>
      <w:tr w:rsidR="008B6640" w14:paraId="7C69765C" w14:textId="77777777" w:rsidTr="51AC7C95">
        <w:trPr>
          <w:trHeight w:val="875"/>
        </w:trPr>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EF3D53" w14:textId="02F5CB63" w:rsidR="008B6640" w:rsidRDefault="007A622F" w:rsidP="000A2EA7">
            <w:pPr>
              <w:spacing w:after="0" w:line="259" w:lineRule="auto"/>
              <w:ind w:left="991" w:firstLine="0"/>
              <w:jc w:val="center"/>
            </w:pPr>
            <w:r>
              <w:rPr>
                <w:b/>
              </w:rPr>
              <w:t>Deadline for Questions: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105A6A" w14:textId="2506E23A" w:rsidR="008B6640" w:rsidRDefault="00A45ECA">
            <w:pPr>
              <w:spacing w:after="0" w:line="259" w:lineRule="auto"/>
              <w:ind w:left="192" w:firstLine="0"/>
            </w:pPr>
            <w:proofErr w:type="gramStart"/>
            <w:r>
              <w:t>Tuesday,  August</w:t>
            </w:r>
            <w:proofErr w:type="gramEnd"/>
            <w:r>
              <w:t xml:space="preserve"> 5, 2025</w:t>
            </w:r>
          </w:p>
        </w:tc>
      </w:tr>
      <w:tr w:rsidR="008B6640" w14:paraId="379D9709" w14:textId="77777777" w:rsidTr="51AC7C95">
        <w:trPr>
          <w:trHeight w:val="680"/>
        </w:trPr>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0829B" w14:textId="0217A1E9" w:rsidR="008B6640" w:rsidRDefault="009153E3">
            <w:pPr>
              <w:spacing w:after="0" w:line="259" w:lineRule="auto"/>
              <w:ind w:left="0" w:right="53" w:firstLine="0"/>
              <w:jc w:val="center"/>
            </w:pPr>
            <w:r>
              <w:rPr>
                <w:b/>
              </w:rPr>
              <w:t xml:space="preserve">Proposal Due Date and Time: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F2A7B" w14:textId="5DB3A377" w:rsidR="008B6640" w:rsidRDefault="00A45ECA">
            <w:pPr>
              <w:spacing w:after="0" w:line="259" w:lineRule="auto"/>
              <w:ind w:left="192" w:firstLine="0"/>
            </w:pPr>
            <w:proofErr w:type="gramStart"/>
            <w:r>
              <w:t>Thursday,  August</w:t>
            </w:r>
            <w:proofErr w:type="gramEnd"/>
            <w:r>
              <w:t xml:space="preserve"> 7, </w:t>
            </w:r>
            <w:proofErr w:type="gramStart"/>
            <w:r>
              <w:t>2025  /</w:t>
            </w:r>
            <w:proofErr w:type="gramEnd"/>
            <w:r>
              <w:t xml:space="preserve">  2:30 PM</w:t>
            </w:r>
          </w:p>
        </w:tc>
      </w:tr>
      <w:tr w:rsidR="00672BAC" w14:paraId="7A7E1325" w14:textId="77777777" w:rsidTr="51AC7C95">
        <w:trPr>
          <w:trHeight w:val="680"/>
        </w:trPr>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A7FC2" w14:textId="2FF1D4BB" w:rsidR="00672BAC" w:rsidRDefault="004F5400">
            <w:pPr>
              <w:spacing w:after="0" w:line="259" w:lineRule="auto"/>
              <w:ind w:left="0" w:right="53" w:firstLine="0"/>
              <w:jc w:val="center"/>
              <w:rPr>
                <w:b/>
              </w:rPr>
            </w:pPr>
            <w:r>
              <w:rPr>
                <w:b/>
              </w:rPr>
              <w:t>Anticipated Selection</w:t>
            </w:r>
            <w:r w:rsidR="009F3A6D">
              <w:rPr>
                <w:b/>
              </w:rPr>
              <w:t xml:space="preserve"> Date</w:t>
            </w:r>
            <w:r>
              <w:rPr>
                <w:b/>
              </w:rPr>
              <w: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41B74" w14:textId="0652332E" w:rsidR="00672BAC" w:rsidRDefault="00A45ECA">
            <w:pPr>
              <w:spacing w:after="0" w:line="259" w:lineRule="auto"/>
              <w:ind w:left="192" w:firstLine="0"/>
            </w:pPr>
            <w:proofErr w:type="gramStart"/>
            <w:r>
              <w:t>Wednesday,  August</w:t>
            </w:r>
            <w:proofErr w:type="gramEnd"/>
            <w:r>
              <w:t xml:space="preserve"> 13, 2025</w:t>
            </w:r>
          </w:p>
        </w:tc>
      </w:tr>
    </w:tbl>
    <w:p w14:paraId="4B15FBF2" w14:textId="77777777" w:rsidR="009F3A6D" w:rsidRDefault="009F3A6D" w:rsidP="00926DA8">
      <w:pPr>
        <w:spacing w:line="265" w:lineRule="auto"/>
        <w:ind w:left="278"/>
        <w:jc w:val="center"/>
        <w:rPr>
          <w:b/>
        </w:rPr>
      </w:pPr>
    </w:p>
    <w:p w14:paraId="33B812C1" w14:textId="005CA94F" w:rsidR="008B6640" w:rsidRDefault="00C45C70" w:rsidP="00926DA8">
      <w:pPr>
        <w:spacing w:line="265" w:lineRule="auto"/>
        <w:ind w:left="278"/>
        <w:jc w:val="center"/>
      </w:pPr>
      <w:r>
        <w:rPr>
          <w:b/>
        </w:rPr>
        <w:lastRenderedPageBreak/>
        <w:t xml:space="preserve">CITY OF BEREA </w:t>
      </w:r>
    </w:p>
    <w:p w14:paraId="1A6C9076" w14:textId="77777777" w:rsidR="00987016" w:rsidRDefault="00C45C70" w:rsidP="00926DA8">
      <w:pPr>
        <w:spacing w:line="265" w:lineRule="auto"/>
        <w:ind w:left="278" w:right="1"/>
        <w:jc w:val="center"/>
        <w:rPr>
          <w:b/>
        </w:rPr>
      </w:pPr>
      <w:r>
        <w:rPr>
          <w:b/>
        </w:rPr>
        <w:t>REQUEST FOR PROPOSAL</w:t>
      </w:r>
    </w:p>
    <w:p w14:paraId="37B451D4" w14:textId="4BD34781" w:rsidR="008B6640" w:rsidRDefault="00C45C70" w:rsidP="00926DA8">
      <w:pPr>
        <w:spacing w:line="265" w:lineRule="auto"/>
        <w:ind w:left="278" w:right="1"/>
        <w:jc w:val="center"/>
      </w:pPr>
      <w:r>
        <w:rPr>
          <w:b/>
        </w:rPr>
        <w:t xml:space="preserve"> </w:t>
      </w:r>
      <w:r w:rsidR="00D56100">
        <w:rPr>
          <w:b/>
        </w:rPr>
        <w:t>Annex Roof Replacement304 Chestnut</w:t>
      </w:r>
      <w:r w:rsidR="00987016">
        <w:rPr>
          <w:b/>
        </w:rPr>
        <w:t xml:space="preserve"> St. Berea KY</w:t>
      </w:r>
    </w:p>
    <w:p w14:paraId="218DF5E9" w14:textId="77777777" w:rsidR="00926DA8" w:rsidRDefault="00926DA8">
      <w:pPr>
        <w:tabs>
          <w:tab w:val="center" w:pos="1421"/>
        </w:tabs>
        <w:spacing w:after="295" w:line="250" w:lineRule="auto"/>
        <w:ind w:left="0" w:firstLine="0"/>
        <w:rPr>
          <w:b/>
        </w:rPr>
      </w:pPr>
    </w:p>
    <w:p w14:paraId="1BB3F215" w14:textId="4F87A33B" w:rsidR="008B6640" w:rsidRDefault="00C45C70">
      <w:pPr>
        <w:tabs>
          <w:tab w:val="center" w:pos="1421"/>
        </w:tabs>
        <w:spacing w:after="295" w:line="250" w:lineRule="auto"/>
        <w:ind w:left="0" w:firstLine="0"/>
      </w:pPr>
      <w:r>
        <w:rPr>
          <w:b/>
        </w:rPr>
        <w:t>I.</w:t>
      </w:r>
      <w:r>
        <w:rPr>
          <w:b/>
        </w:rPr>
        <w:tab/>
        <w:t>INTRODUCTION</w:t>
      </w:r>
    </w:p>
    <w:p w14:paraId="615ACEB8" w14:textId="77777777" w:rsidR="008B6640" w:rsidRDefault="00C45C70">
      <w:pPr>
        <w:pStyle w:val="Heading1"/>
        <w:spacing w:after="281"/>
        <w:ind w:left="626"/>
      </w:pPr>
      <w:r>
        <w:t>A. Invitation to Submit Proposal</w:t>
      </w:r>
    </w:p>
    <w:p w14:paraId="73B9406F" w14:textId="0E86E232" w:rsidR="008B6640" w:rsidRDefault="00C45C70">
      <w:pPr>
        <w:spacing w:after="283"/>
      </w:pPr>
      <w:r>
        <w:t xml:space="preserve">The City of Berea (City) is requesting proposals (RFP) from qualified </w:t>
      </w:r>
      <w:r w:rsidR="007B6925">
        <w:t>co</w:t>
      </w:r>
      <w:r w:rsidR="00552BC6">
        <w:t>ntractors.</w:t>
      </w:r>
    </w:p>
    <w:p w14:paraId="24E9C921" w14:textId="500ACE24" w:rsidR="008B6640" w:rsidRDefault="00C45C70">
      <w:pPr>
        <w:spacing w:after="286"/>
      </w:pPr>
      <w:r>
        <w:t xml:space="preserve">There is no expressed or implied obligation for the City to reimburse </w:t>
      </w:r>
      <w:r w:rsidR="0060208F">
        <w:t>the responding</w:t>
      </w:r>
      <w:r>
        <w:t xml:space="preserve"> firms for any expenses incurred in preparing proposals in response to this request. Materials submitted by respondents are subject to public inspection pursuant to open record laws. Any language purporting to render the entire proposal confidential or proprietary will be ineffective and disregarded.</w:t>
      </w:r>
    </w:p>
    <w:p w14:paraId="37D5B28F" w14:textId="77777777" w:rsidR="008B6640" w:rsidRDefault="00C45C70">
      <w:pPr>
        <w:spacing w:after="293" w:line="240" w:lineRule="auto"/>
        <w:ind w:left="986" w:right="-13"/>
        <w:jc w:val="both"/>
      </w:pPr>
      <w:r>
        <w:t xml:space="preserve">The City reserves the right to revise or amend this RFP prior to the date set for receipt of the proposals. The date set for receipt of proposals may be changed if deemed necessary by the </w:t>
      </w:r>
      <w:proofErr w:type="gramStart"/>
      <w:r>
        <w:t>City</w:t>
      </w:r>
      <w:proofErr w:type="gramEnd"/>
      <w:r>
        <w:t>. Any proposer requiring clarification of the information provided in this solicitation must submit specific questions or comments in writing (preferably in email) to the Contact shown on page 1 of this document. If the City determines that additional information or clarification to the RFP is necessary, or if changes are made to the RFP, such information will be supplied in addenda. Addenda shall have the same binding effect as though contained in this RFP. Any revisions and/or addenda will be available on the City’s website at https://bereaky.gov/forbusiness/bids-rfps-rfqs/.</w:t>
      </w:r>
    </w:p>
    <w:p w14:paraId="309329D1" w14:textId="77777777" w:rsidR="008B6640" w:rsidRDefault="00C45C70">
      <w:pPr>
        <w:tabs>
          <w:tab w:val="center" w:pos="2250"/>
        </w:tabs>
        <w:spacing w:line="250" w:lineRule="auto"/>
        <w:ind w:left="0" w:firstLine="0"/>
      </w:pPr>
      <w:r>
        <w:rPr>
          <w:b/>
        </w:rPr>
        <w:t>II</w:t>
      </w:r>
      <w:proofErr w:type="gramStart"/>
      <w:r>
        <w:rPr>
          <w:b/>
        </w:rPr>
        <w:t>.</w:t>
      </w:r>
      <w:r>
        <w:rPr>
          <w:rFonts w:ascii="Arial" w:eastAsia="Arial" w:hAnsi="Arial" w:cs="Arial"/>
          <w:b/>
        </w:rPr>
        <w:t xml:space="preserve"> </w:t>
      </w:r>
      <w:r>
        <w:rPr>
          <w:rFonts w:ascii="Arial" w:eastAsia="Arial" w:hAnsi="Arial" w:cs="Arial"/>
          <w:b/>
        </w:rPr>
        <w:tab/>
      </w:r>
      <w:r>
        <w:rPr>
          <w:b/>
        </w:rPr>
        <w:t>NATURE</w:t>
      </w:r>
      <w:proofErr w:type="gramEnd"/>
      <w:r>
        <w:rPr>
          <w:b/>
        </w:rPr>
        <w:t xml:space="preserve"> OF SERVICES REQUIRED </w:t>
      </w:r>
    </w:p>
    <w:p w14:paraId="18B801C8" w14:textId="77777777" w:rsidR="008B6640" w:rsidRDefault="00C45C70">
      <w:pPr>
        <w:spacing w:after="0" w:line="259" w:lineRule="auto"/>
        <w:ind w:left="271" w:firstLine="0"/>
      </w:pPr>
      <w:r>
        <w:t xml:space="preserve"> </w:t>
      </w:r>
    </w:p>
    <w:p w14:paraId="66291ABD" w14:textId="77777777" w:rsidR="008B6640" w:rsidRDefault="00C45C70">
      <w:pPr>
        <w:pStyle w:val="Heading1"/>
        <w:ind w:left="626"/>
      </w:pPr>
      <w:r>
        <w:t>A.</w:t>
      </w:r>
      <w:r>
        <w:rPr>
          <w:rFonts w:ascii="Arial" w:eastAsia="Arial" w:hAnsi="Arial" w:cs="Arial"/>
        </w:rPr>
        <w:t xml:space="preserve"> </w:t>
      </w:r>
      <w:r>
        <w:t xml:space="preserve">Scope of Work </w:t>
      </w:r>
    </w:p>
    <w:p w14:paraId="51F3B0A2" w14:textId="0D2DD053" w:rsidR="008B6640" w:rsidRDefault="00C45C70">
      <w:pPr>
        <w:spacing w:after="0" w:line="259" w:lineRule="auto"/>
        <w:ind w:left="991" w:firstLine="0"/>
      </w:pPr>
      <w:r>
        <w:t xml:space="preserve"> </w:t>
      </w:r>
      <w:r w:rsidR="008B24C6">
        <w:t xml:space="preserve">1. </w:t>
      </w:r>
      <w:r w:rsidR="000819D7">
        <w:t>Flat portion of roof needs to be removed and replace</w:t>
      </w:r>
      <w:r w:rsidR="00A35C5F">
        <w:t>d</w:t>
      </w:r>
      <w:r w:rsidR="0019546B">
        <w:t xml:space="preserve"> with </w:t>
      </w:r>
      <w:proofErr w:type="gramStart"/>
      <w:r w:rsidR="0019546B">
        <w:t>new</w:t>
      </w:r>
      <w:proofErr w:type="gramEnd"/>
      <w:r w:rsidR="0019546B">
        <w:t xml:space="preserve"> TPO</w:t>
      </w:r>
      <w:r w:rsidR="00331610">
        <w:t xml:space="preserve">. There are </w:t>
      </w:r>
      <w:r w:rsidR="00BA3617">
        <w:t xml:space="preserve">two large flat sections and </w:t>
      </w:r>
      <w:r w:rsidR="00B54865">
        <w:t>three</w:t>
      </w:r>
      <w:r w:rsidR="00BA3617">
        <w:t xml:space="preserve"> small flat sections of </w:t>
      </w:r>
      <w:r w:rsidR="00DD3506">
        <w:t>with a</w:t>
      </w:r>
      <w:r w:rsidR="00D902B3">
        <w:t xml:space="preserve">n estimated area </w:t>
      </w:r>
      <w:proofErr w:type="gramStart"/>
      <w:r w:rsidR="00D902B3">
        <w:t xml:space="preserve">of </w:t>
      </w:r>
      <w:r w:rsidR="00BA3617">
        <w:t xml:space="preserve"> </w:t>
      </w:r>
      <w:r w:rsidR="00C61F8F">
        <w:t>3900</w:t>
      </w:r>
      <w:proofErr w:type="gramEnd"/>
      <w:r w:rsidR="00C61F8F">
        <w:t xml:space="preserve"> square </w:t>
      </w:r>
      <w:proofErr w:type="gramStart"/>
      <w:r w:rsidR="00C61F8F">
        <w:t>foot</w:t>
      </w:r>
      <w:proofErr w:type="gramEnd"/>
      <w:r w:rsidR="00C61F8F">
        <w:t>.</w:t>
      </w:r>
    </w:p>
    <w:p w14:paraId="07AAA174" w14:textId="26CDDCA3" w:rsidR="000819D7" w:rsidRDefault="000819D7">
      <w:pPr>
        <w:spacing w:after="0" w:line="259" w:lineRule="auto"/>
        <w:ind w:left="991" w:firstLine="0"/>
      </w:pPr>
      <w:r>
        <w:tab/>
      </w:r>
      <w:r w:rsidR="00EC6CD6">
        <w:t xml:space="preserve">a. Any </w:t>
      </w:r>
      <w:r w:rsidR="0081769E">
        <w:t>decking found to be rotten is to be replace</w:t>
      </w:r>
      <w:r w:rsidR="00A35C5F">
        <w:t>d.</w:t>
      </w:r>
      <w:r w:rsidR="51AC7C95" w:rsidRPr="51AC7C95">
        <w:rPr>
          <w:color w:val="000000" w:themeColor="text1"/>
          <w:szCs w:val="24"/>
        </w:rPr>
        <w:t xml:space="preserve"> Please give price units   </w:t>
      </w:r>
    </w:p>
    <w:p w14:paraId="1EC59D81" w14:textId="6D05B64E" w:rsidR="0081769E" w:rsidRDefault="0081769E">
      <w:pPr>
        <w:spacing w:after="0" w:line="259" w:lineRule="auto"/>
        <w:ind w:left="991" w:firstLine="0"/>
      </w:pPr>
      <w:r>
        <w:tab/>
        <w:t xml:space="preserve">b. </w:t>
      </w:r>
      <w:r w:rsidR="00E600BE">
        <w:t xml:space="preserve">New Flashing is to be installed </w:t>
      </w:r>
    </w:p>
    <w:p w14:paraId="3F5DBAE3" w14:textId="77777777" w:rsidR="00136E64" w:rsidRDefault="00A35C5F" w:rsidP="00A35C5F">
      <w:pPr>
        <w:spacing w:after="0" w:line="259" w:lineRule="auto"/>
        <w:ind w:left="991" w:firstLine="449"/>
      </w:pPr>
      <w:r>
        <w:t>c. Parapet walls are to be capped</w:t>
      </w:r>
    </w:p>
    <w:p w14:paraId="3402C4B2" w14:textId="52CA1A90" w:rsidR="00A35C5F" w:rsidRDefault="00136E64" w:rsidP="00A35C5F">
      <w:pPr>
        <w:spacing w:after="0" w:line="259" w:lineRule="auto"/>
        <w:ind w:left="991" w:firstLine="449"/>
      </w:pPr>
      <w:r>
        <w:t xml:space="preserve">d. Drains will </w:t>
      </w:r>
      <w:r w:rsidR="00BB419A">
        <w:t xml:space="preserve">need to </w:t>
      </w:r>
      <w:r w:rsidR="008A10E0">
        <w:t>be</w:t>
      </w:r>
      <w:r>
        <w:t xml:space="preserve"> seal</w:t>
      </w:r>
      <w:r w:rsidR="0044320F">
        <w:t>ed</w:t>
      </w:r>
      <w:r w:rsidR="00A35C5F">
        <w:t xml:space="preserve"> </w:t>
      </w:r>
    </w:p>
    <w:p w14:paraId="0A3098EB" w14:textId="14019C0A" w:rsidR="008B6640" w:rsidRDefault="0019546B">
      <w:pPr>
        <w:spacing w:after="0" w:line="259" w:lineRule="auto"/>
        <w:ind w:left="991" w:firstLine="0"/>
      </w:pPr>
      <w:r>
        <w:t xml:space="preserve">2. Rear slope is the be </w:t>
      </w:r>
      <w:r w:rsidR="0050342E">
        <w:t>shingled</w:t>
      </w:r>
      <w:r w:rsidR="006A6EB4">
        <w:t xml:space="preserve"> estimated area 745 square </w:t>
      </w:r>
      <w:proofErr w:type="gramStart"/>
      <w:r w:rsidR="006A6EB4">
        <w:t>foot</w:t>
      </w:r>
      <w:proofErr w:type="gramEnd"/>
      <w:r w:rsidR="006A6EB4">
        <w:t>.</w:t>
      </w:r>
    </w:p>
    <w:p w14:paraId="1262DFD3" w14:textId="2203EE43" w:rsidR="00701240" w:rsidRDefault="00701240">
      <w:pPr>
        <w:spacing w:after="0" w:line="259" w:lineRule="auto"/>
        <w:ind w:left="991" w:firstLine="0"/>
      </w:pPr>
      <w:r>
        <w:tab/>
        <w:t xml:space="preserve">a. </w:t>
      </w:r>
      <w:proofErr w:type="gramStart"/>
      <w:r w:rsidR="00BB419A">
        <w:t>New</w:t>
      </w:r>
      <w:proofErr w:type="gramEnd"/>
      <w:r>
        <w:t xml:space="preserve"> flashing </w:t>
      </w:r>
      <w:r w:rsidR="00514888">
        <w:t>is to be installed</w:t>
      </w:r>
    </w:p>
    <w:p w14:paraId="43341FC8" w14:textId="5D0EF32E" w:rsidR="51AC7C95" w:rsidRDefault="51AC7C95" w:rsidP="51AC7C95">
      <w:pPr>
        <w:spacing w:after="0" w:line="259" w:lineRule="auto"/>
      </w:pPr>
    </w:p>
    <w:p w14:paraId="1E5DCC64" w14:textId="25154461" w:rsidR="00514888" w:rsidRDefault="005B5E38" w:rsidP="51AC7C95">
      <w:pPr>
        <w:spacing w:after="0" w:line="259" w:lineRule="auto"/>
        <w:ind w:left="991" w:firstLine="0"/>
      </w:pPr>
      <w:r>
        <w:t xml:space="preserve">3. All garbage and debris </w:t>
      </w:r>
      <w:proofErr w:type="gramStart"/>
      <w:r>
        <w:t>is</w:t>
      </w:r>
      <w:proofErr w:type="gramEnd"/>
      <w:r>
        <w:t xml:space="preserve"> </w:t>
      </w:r>
      <w:proofErr w:type="gramStart"/>
      <w:r>
        <w:t>to be cleared</w:t>
      </w:r>
      <w:proofErr w:type="gramEnd"/>
      <w:r>
        <w:t xml:space="preserve"> and disposed of properly </w:t>
      </w:r>
      <w:r w:rsidR="000D7896">
        <w:t xml:space="preserve">before </w:t>
      </w:r>
      <w:proofErr w:type="gramStart"/>
      <w:r w:rsidR="000D7896">
        <w:t>contract</w:t>
      </w:r>
      <w:proofErr w:type="gramEnd"/>
      <w:r w:rsidR="000D7896">
        <w:t xml:space="preserve"> is completed</w:t>
      </w:r>
    </w:p>
    <w:p w14:paraId="32E2DAFA" w14:textId="4E0910A0" w:rsidR="51AC7C95" w:rsidRDefault="51AC7C95" w:rsidP="51AC7C95">
      <w:pPr>
        <w:pStyle w:val="Heading1"/>
        <w:ind w:left="626"/>
      </w:pPr>
    </w:p>
    <w:p w14:paraId="597A325E" w14:textId="57381248" w:rsidR="008B6640" w:rsidRDefault="00201786">
      <w:pPr>
        <w:pStyle w:val="Heading1"/>
        <w:ind w:left="626"/>
      </w:pPr>
      <w:r>
        <w:t>B</w:t>
      </w:r>
      <w:r w:rsidR="00C45C70">
        <w:t>.</w:t>
      </w:r>
      <w:r w:rsidR="00C45C70">
        <w:rPr>
          <w:rFonts w:ascii="Arial" w:eastAsia="Arial" w:hAnsi="Arial" w:cs="Arial"/>
        </w:rPr>
        <w:t xml:space="preserve"> </w:t>
      </w:r>
      <w:r w:rsidR="00C45C70">
        <w:t xml:space="preserve">Additional Services  </w:t>
      </w:r>
    </w:p>
    <w:p w14:paraId="3FEB3231" w14:textId="77777777" w:rsidR="008B6640" w:rsidRDefault="00C45C70">
      <w:pPr>
        <w:spacing w:after="0" w:line="259" w:lineRule="auto"/>
        <w:ind w:left="271" w:firstLine="0"/>
      </w:pPr>
      <w:r>
        <w:t xml:space="preserve"> </w:t>
      </w:r>
    </w:p>
    <w:p w14:paraId="0F365835" w14:textId="07822C2D" w:rsidR="008B6640" w:rsidRDefault="51AC7C95">
      <w:pPr>
        <w:spacing w:after="0" w:line="259" w:lineRule="auto"/>
        <w:ind w:left="991" w:firstLine="0"/>
        <w:rPr>
          <w:color w:val="auto"/>
        </w:rPr>
      </w:pPr>
      <w:r w:rsidRPr="51AC7C95">
        <w:rPr>
          <w:color w:val="auto"/>
        </w:rPr>
        <w:t xml:space="preserve">Slate roofing needs inspection and possible repairs. This is not a main priority: Please price as an </w:t>
      </w:r>
      <w:proofErr w:type="gramStart"/>
      <w:r w:rsidRPr="51AC7C95">
        <w:rPr>
          <w:color w:val="auto"/>
        </w:rPr>
        <w:t>alternate</w:t>
      </w:r>
      <w:proofErr w:type="gramEnd"/>
      <w:r w:rsidRPr="51AC7C95">
        <w:rPr>
          <w:color w:val="auto"/>
        </w:rPr>
        <w:t>.</w:t>
      </w:r>
    </w:p>
    <w:p w14:paraId="543B5D6B" w14:textId="77777777" w:rsidR="00A73861" w:rsidRDefault="00A73861">
      <w:pPr>
        <w:spacing w:after="0" w:line="259" w:lineRule="auto"/>
        <w:ind w:left="991" w:firstLine="0"/>
        <w:rPr>
          <w:color w:val="auto"/>
        </w:rPr>
      </w:pPr>
    </w:p>
    <w:p w14:paraId="172C7A28" w14:textId="77777777" w:rsidR="00A73861" w:rsidRPr="005B5E38" w:rsidRDefault="00A73861">
      <w:pPr>
        <w:spacing w:after="0" w:line="259" w:lineRule="auto"/>
        <w:ind w:left="991" w:firstLine="0"/>
        <w:rPr>
          <w:color w:val="FF0000"/>
        </w:rPr>
      </w:pPr>
    </w:p>
    <w:p w14:paraId="32E29709" w14:textId="463C7F6D" w:rsidR="008B6640" w:rsidRDefault="00201786">
      <w:pPr>
        <w:spacing w:line="250" w:lineRule="auto"/>
        <w:ind w:left="626"/>
      </w:pPr>
      <w:r>
        <w:rPr>
          <w:b/>
        </w:rPr>
        <w:lastRenderedPageBreak/>
        <w:t>C</w:t>
      </w:r>
      <w:r w:rsidR="00C45C70">
        <w:rPr>
          <w:b/>
        </w:rPr>
        <w:t>.</w:t>
      </w:r>
      <w:r w:rsidR="00C45C70">
        <w:rPr>
          <w:rFonts w:ascii="Arial" w:eastAsia="Arial" w:hAnsi="Arial" w:cs="Arial"/>
          <w:b/>
        </w:rPr>
        <w:t xml:space="preserve"> </w:t>
      </w:r>
      <w:r w:rsidR="00C45C70">
        <w:rPr>
          <w:b/>
        </w:rPr>
        <w:t xml:space="preserve">Payment  </w:t>
      </w:r>
    </w:p>
    <w:p w14:paraId="39C90D6F" w14:textId="77777777" w:rsidR="008B6640" w:rsidRDefault="00C45C70">
      <w:pPr>
        <w:spacing w:after="0" w:line="259" w:lineRule="auto"/>
        <w:ind w:left="991" w:firstLine="0"/>
      </w:pPr>
      <w:r>
        <w:t xml:space="preserve"> </w:t>
      </w:r>
    </w:p>
    <w:p w14:paraId="71153B01" w14:textId="4DD1F59C" w:rsidR="008B6640" w:rsidRDefault="00C45C70">
      <w:r>
        <w:t xml:space="preserve">Payments will be made </w:t>
      </w:r>
      <w:r w:rsidR="00C26C8F">
        <w:t>upon</w:t>
      </w:r>
      <w:r>
        <w:t xml:space="preserve"> </w:t>
      </w:r>
      <w:r w:rsidR="00C26C8F">
        <w:t xml:space="preserve">completion of </w:t>
      </w:r>
      <w:r>
        <w:t xml:space="preserve">the </w:t>
      </w:r>
      <w:r w:rsidR="000139E7">
        <w:t>project</w:t>
      </w:r>
      <w:r>
        <w:t xml:space="preserve">. </w:t>
      </w:r>
      <w:r w:rsidR="002A3CFF">
        <w:t>Terms will be Net 30.</w:t>
      </w:r>
    </w:p>
    <w:p w14:paraId="2057F999" w14:textId="77777777" w:rsidR="00F62BB1" w:rsidRDefault="00F62BB1"/>
    <w:p w14:paraId="0A37D82D" w14:textId="20F9D512" w:rsidR="008B6640" w:rsidRDefault="00C45C70">
      <w:pPr>
        <w:tabs>
          <w:tab w:val="center" w:pos="3026"/>
        </w:tabs>
        <w:spacing w:line="250" w:lineRule="auto"/>
        <w:ind w:left="0" w:firstLine="0"/>
      </w:pPr>
      <w:r>
        <w:rPr>
          <w:b/>
        </w:rPr>
        <w:t>I</w:t>
      </w:r>
      <w:r w:rsidR="0020715C">
        <w:rPr>
          <w:b/>
        </w:rPr>
        <w:t>II</w:t>
      </w:r>
      <w:proofErr w:type="gramStart"/>
      <w:r>
        <w:rPr>
          <w:b/>
        </w:rPr>
        <w:t>.</w:t>
      </w:r>
      <w:r>
        <w:rPr>
          <w:rFonts w:ascii="Arial" w:eastAsia="Arial" w:hAnsi="Arial" w:cs="Arial"/>
          <w:b/>
        </w:rPr>
        <w:t xml:space="preserve"> </w:t>
      </w:r>
      <w:r>
        <w:rPr>
          <w:rFonts w:ascii="Arial" w:eastAsia="Arial" w:hAnsi="Arial" w:cs="Arial"/>
          <w:b/>
        </w:rPr>
        <w:tab/>
      </w:r>
      <w:r>
        <w:rPr>
          <w:b/>
        </w:rPr>
        <w:t>PROPOSAL</w:t>
      </w:r>
      <w:proofErr w:type="gramEnd"/>
      <w:r>
        <w:rPr>
          <w:b/>
        </w:rPr>
        <w:t xml:space="preserve"> REQUIREMENTS AND INFORMATION </w:t>
      </w:r>
      <w:r>
        <w:t xml:space="preserve"> </w:t>
      </w:r>
    </w:p>
    <w:p w14:paraId="1B6CDB24" w14:textId="77777777" w:rsidR="008B6640" w:rsidRDefault="00C45C70">
      <w:pPr>
        <w:spacing w:after="0" w:line="259" w:lineRule="auto"/>
        <w:ind w:left="271" w:firstLine="0"/>
      </w:pPr>
      <w:r>
        <w:t xml:space="preserve"> </w:t>
      </w:r>
    </w:p>
    <w:p w14:paraId="3A1FAEAC" w14:textId="77777777" w:rsidR="008B6640" w:rsidRDefault="00C45C70">
      <w:pPr>
        <w:pStyle w:val="Heading1"/>
        <w:ind w:left="626"/>
      </w:pPr>
      <w:r>
        <w:t>A.</w:t>
      </w:r>
      <w:r>
        <w:rPr>
          <w:rFonts w:ascii="Arial" w:eastAsia="Arial" w:hAnsi="Arial" w:cs="Arial"/>
        </w:rPr>
        <w:t xml:space="preserve"> </w:t>
      </w:r>
      <w:r>
        <w:t xml:space="preserve">Contents of Proposal </w:t>
      </w:r>
      <w:r>
        <w:rPr>
          <w:b w:val="0"/>
        </w:rPr>
        <w:t xml:space="preserve"> </w:t>
      </w:r>
    </w:p>
    <w:p w14:paraId="6C7CD7F8" w14:textId="77777777" w:rsidR="008B6640" w:rsidRDefault="00C45C70">
      <w:pPr>
        <w:spacing w:after="0" w:line="259" w:lineRule="auto"/>
        <w:ind w:left="1351" w:firstLine="0"/>
      </w:pPr>
      <w:r>
        <w:t xml:space="preserve"> </w:t>
      </w:r>
    </w:p>
    <w:p w14:paraId="0C763CFC" w14:textId="4F315937" w:rsidR="008B6640" w:rsidRDefault="00C45C70">
      <w:r>
        <w:t xml:space="preserve">The purpose of </w:t>
      </w:r>
      <w:r w:rsidR="00F6103C">
        <w:t>this</w:t>
      </w:r>
      <w:r>
        <w:t xml:space="preserve"> proposal is to </w:t>
      </w:r>
      <w:r w:rsidR="00807A95">
        <w:t xml:space="preserve">demonstrate </w:t>
      </w:r>
      <w:r w:rsidR="002C1F20">
        <w:t xml:space="preserve">your </w:t>
      </w:r>
      <w:r w:rsidR="008C7633">
        <w:t xml:space="preserve">competency, </w:t>
      </w:r>
      <w:r w:rsidR="004A4055">
        <w:t xml:space="preserve">cost </w:t>
      </w:r>
      <w:r w:rsidR="00D72D31">
        <w:t>effectiveness</w:t>
      </w:r>
      <w:r w:rsidR="004A4055">
        <w:t xml:space="preserve">, and </w:t>
      </w:r>
      <w:r w:rsidR="003604A4">
        <w:t>timeliness</w:t>
      </w:r>
      <w:r w:rsidR="004A4055">
        <w:t xml:space="preserve"> </w:t>
      </w:r>
      <w:r w:rsidR="00A65BEF">
        <w:t xml:space="preserve">in the completion </w:t>
      </w:r>
      <w:r w:rsidR="004A4055">
        <w:t>of this project</w:t>
      </w:r>
      <w:r w:rsidR="000B6AA3">
        <w:t>.</w:t>
      </w:r>
    </w:p>
    <w:p w14:paraId="2F0E34A3" w14:textId="77777777" w:rsidR="008B6640" w:rsidRDefault="00C45C70">
      <w:pPr>
        <w:spacing w:after="0" w:line="259" w:lineRule="auto"/>
        <w:ind w:left="991" w:firstLine="0"/>
      </w:pPr>
      <w:r>
        <w:t xml:space="preserve"> </w:t>
      </w:r>
    </w:p>
    <w:p w14:paraId="4F0627AE" w14:textId="77777777" w:rsidR="008B6640" w:rsidRDefault="00C45C70">
      <w:r>
        <w:t xml:space="preserve">While additional data may be presented, the areas detailed below must be included. They represent the criteria against which the proposal will be evaluated.  </w:t>
      </w:r>
    </w:p>
    <w:p w14:paraId="3A2D2F94" w14:textId="77777777" w:rsidR="008B6640" w:rsidRDefault="00C45C70">
      <w:pPr>
        <w:spacing w:after="0" w:line="259" w:lineRule="auto"/>
        <w:ind w:left="271" w:firstLine="0"/>
      </w:pPr>
      <w:r>
        <w:t xml:space="preserve"> </w:t>
      </w:r>
    </w:p>
    <w:p w14:paraId="6EA9A90A" w14:textId="5B0DBAD6" w:rsidR="008B6640" w:rsidRDefault="00B6322E">
      <w:pPr>
        <w:pStyle w:val="Heading1"/>
        <w:ind w:left="1001"/>
      </w:pPr>
      <w:r>
        <w:t>1</w:t>
      </w:r>
      <w:r w:rsidR="00C45C70">
        <w:t>)</w:t>
      </w:r>
      <w:r w:rsidR="00C45C70">
        <w:rPr>
          <w:rFonts w:ascii="Arial" w:eastAsia="Arial" w:hAnsi="Arial" w:cs="Arial"/>
        </w:rPr>
        <w:t xml:space="preserve"> </w:t>
      </w:r>
      <w:r w:rsidR="00C45C70">
        <w:t xml:space="preserve">References  </w:t>
      </w:r>
    </w:p>
    <w:p w14:paraId="7DC6E129" w14:textId="77777777" w:rsidR="008B6640" w:rsidRDefault="00C45C70">
      <w:pPr>
        <w:spacing w:after="0" w:line="259" w:lineRule="auto"/>
        <w:ind w:left="1351" w:firstLine="0"/>
      </w:pPr>
      <w:r>
        <w:t xml:space="preserve"> </w:t>
      </w:r>
    </w:p>
    <w:p w14:paraId="51B8DDE6" w14:textId="64F7DAE8" w:rsidR="008B6640" w:rsidRDefault="00C45C70">
      <w:pPr>
        <w:ind w:left="1346"/>
      </w:pPr>
      <w:r>
        <w:t xml:space="preserve">Include reference contact information for at least </w:t>
      </w:r>
      <w:r w:rsidR="003604A4">
        <w:t>three</w:t>
      </w:r>
      <w:r>
        <w:t xml:space="preserve"> </w:t>
      </w:r>
      <w:r w:rsidR="00831669">
        <w:t>completed project</w:t>
      </w:r>
      <w:r>
        <w:t xml:space="preserve">s. Include the name, telephone number, and email address of the principal client contact. The City reserves the right to contact any or </w:t>
      </w:r>
      <w:proofErr w:type="gramStart"/>
      <w:r>
        <w:t>all of</w:t>
      </w:r>
      <w:proofErr w:type="gramEnd"/>
      <w:r>
        <w:t xml:space="preserve"> the listed references.  </w:t>
      </w:r>
    </w:p>
    <w:p w14:paraId="3C25B212" w14:textId="77777777" w:rsidR="008B6640" w:rsidRDefault="00C45C70">
      <w:pPr>
        <w:spacing w:after="0" w:line="259" w:lineRule="auto"/>
        <w:ind w:left="1351" w:firstLine="0"/>
      </w:pPr>
      <w:r>
        <w:t xml:space="preserve"> </w:t>
      </w:r>
    </w:p>
    <w:p w14:paraId="4F9BB42C" w14:textId="77777777" w:rsidR="003966D3" w:rsidRDefault="003966D3">
      <w:pPr>
        <w:pStyle w:val="Heading1"/>
        <w:ind w:left="1001"/>
      </w:pPr>
    </w:p>
    <w:p w14:paraId="1551EF63" w14:textId="77777777" w:rsidR="003966D3" w:rsidRDefault="003966D3">
      <w:pPr>
        <w:pStyle w:val="Heading1"/>
        <w:ind w:left="1001"/>
      </w:pPr>
    </w:p>
    <w:p w14:paraId="1D6EA705" w14:textId="235BD6F3" w:rsidR="008B6640" w:rsidRDefault="00B6322E">
      <w:pPr>
        <w:pStyle w:val="Heading1"/>
        <w:ind w:left="1001"/>
      </w:pPr>
      <w:r>
        <w:t>2</w:t>
      </w:r>
      <w:r w:rsidR="00C45C70">
        <w:t>)</w:t>
      </w:r>
      <w:r w:rsidR="00C45C70">
        <w:rPr>
          <w:rFonts w:ascii="Arial" w:eastAsia="Arial" w:hAnsi="Arial" w:cs="Arial"/>
        </w:rPr>
        <w:t xml:space="preserve"> </w:t>
      </w:r>
      <w:r w:rsidR="00C45C70">
        <w:t xml:space="preserve">Price  </w:t>
      </w:r>
    </w:p>
    <w:p w14:paraId="390A3CCB" w14:textId="77777777" w:rsidR="008B6640" w:rsidRDefault="00C45C70">
      <w:pPr>
        <w:spacing w:after="0" w:line="259" w:lineRule="auto"/>
        <w:ind w:left="1351" w:firstLine="0"/>
      </w:pPr>
      <w:r>
        <w:t xml:space="preserve"> </w:t>
      </w:r>
    </w:p>
    <w:p w14:paraId="58CAF749" w14:textId="3FE3A4DA" w:rsidR="008B6640" w:rsidRDefault="00C45C70">
      <w:pPr>
        <w:spacing w:after="1" w:line="240" w:lineRule="auto"/>
        <w:ind w:left="1361" w:right="200"/>
        <w:jc w:val="both"/>
      </w:pPr>
      <w:r>
        <w:t xml:space="preserve">The dollar cost proposal should </w:t>
      </w:r>
      <w:r w:rsidR="003604A4">
        <w:t>specify</w:t>
      </w:r>
      <w:r w:rsidR="003D719C">
        <w:t xml:space="preserve"> the total </w:t>
      </w:r>
      <w:r w:rsidR="000139E7">
        <w:t>cost of</w:t>
      </w:r>
      <w:r w:rsidR="00EA7EFF">
        <w:t xml:space="preserve"> all labor, material, </w:t>
      </w:r>
      <w:r w:rsidR="003966D3">
        <w:t xml:space="preserve">equipment, </w:t>
      </w:r>
      <w:r w:rsidR="00EA7EFF">
        <w:t>and any indirect costs associated with the project</w:t>
      </w:r>
      <w:r w:rsidR="003604A4">
        <w:t>.</w:t>
      </w:r>
      <w:r>
        <w:t xml:space="preserve"> </w:t>
      </w:r>
    </w:p>
    <w:p w14:paraId="647F05C4" w14:textId="77777777" w:rsidR="001F01F1" w:rsidRDefault="001F01F1">
      <w:pPr>
        <w:spacing w:after="1" w:line="240" w:lineRule="auto"/>
        <w:ind w:left="1361" w:right="200"/>
        <w:jc w:val="both"/>
      </w:pPr>
    </w:p>
    <w:p w14:paraId="7C55530B" w14:textId="77777777" w:rsidR="00AA1A05" w:rsidRDefault="00AA1A05" w:rsidP="001F01F1">
      <w:pPr>
        <w:pStyle w:val="Heading1"/>
        <w:ind w:left="1001"/>
      </w:pPr>
    </w:p>
    <w:p w14:paraId="0A5708A7" w14:textId="73D638FE" w:rsidR="001F01F1" w:rsidRDefault="001F01F1" w:rsidP="001F01F1">
      <w:pPr>
        <w:pStyle w:val="Heading1"/>
        <w:ind w:left="1001"/>
      </w:pPr>
      <w:r>
        <w:t>3)</w:t>
      </w:r>
      <w:r>
        <w:rPr>
          <w:rFonts w:ascii="Arial" w:eastAsia="Arial" w:hAnsi="Arial" w:cs="Arial"/>
        </w:rPr>
        <w:t xml:space="preserve"> </w:t>
      </w:r>
      <w:r w:rsidR="007359F5">
        <w:t>Schedule</w:t>
      </w:r>
    </w:p>
    <w:p w14:paraId="2A4BE943" w14:textId="77777777" w:rsidR="007359F5" w:rsidRDefault="007359F5" w:rsidP="007359F5"/>
    <w:p w14:paraId="6C88A1A9" w14:textId="0C95956D" w:rsidR="007359F5" w:rsidRPr="007359F5" w:rsidRDefault="007359F5" w:rsidP="007359F5">
      <w:r>
        <w:tab/>
      </w:r>
      <w:r>
        <w:tab/>
        <w:t xml:space="preserve">The estimated time to complete the project </w:t>
      </w:r>
      <w:r w:rsidR="0083452B">
        <w:t xml:space="preserve">shall be </w:t>
      </w:r>
      <w:r w:rsidR="00856095">
        <w:t xml:space="preserve">submitted </w:t>
      </w:r>
      <w:r w:rsidR="00DE40D2">
        <w:t xml:space="preserve">after the bid has been </w:t>
      </w:r>
      <w:r w:rsidR="003604A4">
        <w:t>accepted</w:t>
      </w:r>
      <w:r w:rsidR="00856095">
        <w:t xml:space="preserve">, and a construction schedule </w:t>
      </w:r>
      <w:r w:rsidR="00C93064">
        <w:t xml:space="preserve">will be </w:t>
      </w:r>
      <w:r w:rsidR="00096E07">
        <w:t xml:space="preserve">determined based on the </w:t>
      </w:r>
      <w:proofErr w:type="gramStart"/>
      <w:r w:rsidR="00096E07">
        <w:t>contractors</w:t>
      </w:r>
      <w:proofErr w:type="gramEnd"/>
      <w:r w:rsidR="00096E07">
        <w:t xml:space="preserve"> </w:t>
      </w:r>
      <w:r w:rsidR="00E907B7">
        <w:t>availability</w:t>
      </w:r>
      <w:r w:rsidR="00096E07">
        <w:t xml:space="preserve"> and the </w:t>
      </w:r>
      <w:r w:rsidR="00AA392A">
        <w:t>City’s scheduled events at the building</w:t>
      </w:r>
    </w:p>
    <w:p w14:paraId="54907C7E" w14:textId="3F821C76" w:rsidR="008B6640" w:rsidRDefault="008B6640">
      <w:pPr>
        <w:spacing w:after="0" w:line="259" w:lineRule="auto"/>
        <w:ind w:left="991" w:firstLine="0"/>
      </w:pPr>
    </w:p>
    <w:p w14:paraId="4604CA16" w14:textId="77777777" w:rsidR="008B6640" w:rsidRDefault="00C45C70">
      <w:pPr>
        <w:spacing w:line="250" w:lineRule="auto"/>
        <w:ind w:left="626"/>
      </w:pPr>
      <w:r>
        <w:rPr>
          <w:b/>
        </w:rPr>
        <w:t>B.</w:t>
      </w:r>
      <w:r>
        <w:rPr>
          <w:rFonts w:ascii="Arial" w:eastAsia="Arial" w:hAnsi="Arial" w:cs="Arial"/>
          <w:b/>
        </w:rPr>
        <w:t xml:space="preserve"> </w:t>
      </w:r>
      <w:r>
        <w:rPr>
          <w:b/>
        </w:rPr>
        <w:t xml:space="preserve">Proposal Key Action Dates  </w:t>
      </w:r>
    </w:p>
    <w:p w14:paraId="40C97F71" w14:textId="77777777" w:rsidR="008B6640" w:rsidRDefault="00C45C70">
      <w:pPr>
        <w:spacing w:after="0" w:line="259" w:lineRule="auto"/>
        <w:ind w:left="991" w:firstLine="0"/>
      </w:pPr>
      <w:r>
        <w:rPr>
          <w:b/>
        </w:rPr>
        <w:t xml:space="preserve"> </w:t>
      </w:r>
    </w:p>
    <w:p w14:paraId="0D2AD68A" w14:textId="77777777" w:rsidR="008B6640" w:rsidRDefault="00C45C70">
      <w:pPr>
        <w:spacing w:line="250" w:lineRule="auto"/>
      </w:pPr>
      <w:r>
        <w:rPr>
          <w:b/>
        </w:rPr>
        <w:t>1)</w:t>
      </w:r>
      <w:r>
        <w:rPr>
          <w:rFonts w:ascii="Arial" w:eastAsia="Arial" w:hAnsi="Arial" w:cs="Arial"/>
          <w:b/>
        </w:rPr>
        <w:t xml:space="preserve"> </w:t>
      </w:r>
      <w:r>
        <w:rPr>
          <w:b/>
        </w:rPr>
        <w:t xml:space="preserve">Distribution of RFP  </w:t>
      </w:r>
    </w:p>
    <w:p w14:paraId="3F75205C" w14:textId="77777777" w:rsidR="008B6640" w:rsidRDefault="00C45C70">
      <w:pPr>
        <w:spacing w:after="0" w:line="259" w:lineRule="auto"/>
        <w:ind w:left="1351" w:firstLine="0"/>
      </w:pPr>
      <w:r>
        <w:t xml:space="preserve"> </w:t>
      </w:r>
    </w:p>
    <w:p w14:paraId="0B67340E" w14:textId="0622B115" w:rsidR="008B6640" w:rsidRPr="00A45ECA" w:rsidRDefault="00C45C70">
      <w:pPr>
        <w:ind w:left="1346"/>
        <w:rPr>
          <w:color w:val="auto"/>
        </w:rPr>
      </w:pPr>
      <w:r>
        <w:t xml:space="preserve">Request for Proposals will be sent by the </w:t>
      </w:r>
      <w:r w:rsidR="007F3828">
        <w:t>city</w:t>
      </w:r>
      <w:r>
        <w:t xml:space="preserve"> on </w:t>
      </w:r>
      <w:r w:rsidR="00A45ECA">
        <w:rPr>
          <w:color w:val="auto"/>
        </w:rPr>
        <w:t>July 23, 2025.</w:t>
      </w:r>
    </w:p>
    <w:p w14:paraId="3D550C00" w14:textId="77777777" w:rsidR="00297438" w:rsidRDefault="00297438">
      <w:pPr>
        <w:spacing w:after="0" w:line="259" w:lineRule="auto"/>
        <w:ind w:left="1351" w:firstLine="0"/>
      </w:pPr>
    </w:p>
    <w:p w14:paraId="02BA38EA" w14:textId="331355E4" w:rsidR="00297438" w:rsidRDefault="00297438" w:rsidP="00297438">
      <w:pPr>
        <w:pStyle w:val="Heading1"/>
        <w:ind w:left="1001"/>
      </w:pPr>
      <w:r>
        <w:t>2)</w:t>
      </w:r>
      <w:r>
        <w:rPr>
          <w:rFonts w:ascii="Arial" w:eastAsia="Arial" w:hAnsi="Arial" w:cs="Arial"/>
        </w:rPr>
        <w:t xml:space="preserve"> </w:t>
      </w:r>
      <w:r>
        <w:t xml:space="preserve">Pre-bid </w:t>
      </w:r>
      <w:r w:rsidR="008E242C">
        <w:t>Walk through</w:t>
      </w:r>
      <w:r>
        <w:t xml:space="preserve">  </w:t>
      </w:r>
    </w:p>
    <w:p w14:paraId="6D302FEA" w14:textId="1120E612" w:rsidR="00B40EE6" w:rsidRPr="00107F53" w:rsidRDefault="00B40EE6" w:rsidP="00B40EE6">
      <w:pPr>
        <w:rPr>
          <w:color w:val="FF0000"/>
        </w:rPr>
      </w:pPr>
      <w:r>
        <w:tab/>
        <w:t xml:space="preserve">    </w:t>
      </w:r>
      <w:r w:rsidR="00A45ECA">
        <w:t>Site visit upon request.</w:t>
      </w:r>
    </w:p>
    <w:p w14:paraId="1144AD45" w14:textId="1E019244" w:rsidR="008B6640" w:rsidRDefault="00C45C70">
      <w:pPr>
        <w:spacing w:after="0" w:line="259" w:lineRule="auto"/>
        <w:ind w:left="1351" w:firstLine="0"/>
      </w:pPr>
      <w:r>
        <w:t xml:space="preserve"> </w:t>
      </w:r>
    </w:p>
    <w:p w14:paraId="12B7DBAE" w14:textId="7B788333" w:rsidR="008B6640" w:rsidRDefault="00297438">
      <w:pPr>
        <w:pStyle w:val="Heading1"/>
        <w:ind w:left="1001"/>
      </w:pPr>
      <w:r>
        <w:lastRenderedPageBreak/>
        <w:t>3</w:t>
      </w:r>
      <w:r w:rsidR="00C45C70">
        <w:t>)</w:t>
      </w:r>
      <w:r w:rsidR="00C45C70">
        <w:rPr>
          <w:rFonts w:ascii="Arial" w:eastAsia="Arial" w:hAnsi="Arial" w:cs="Arial"/>
        </w:rPr>
        <w:t xml:space="preserve"> </w:t>
      </w:r>
      <w:r w:rsidR="00C45C70">
        <w:t xml:space="preserve">RFP Submission  </w:t>
      </w:r>
    </w:p>
    <w:p w14:paraId="32734AC0" w14:textId="77777777" w:rsidR="008B6640" w:rsidRDefault="00C45C70">
      <w:pPr>
        <w:spacing w:after="0" w:line="259" w:lineRule="auto"/>
        <w:ind w:left="1351" w:firstLine="0"/>
      </w:pPr>
      <w:r>
        <w:t xml:space="preserve"> </w:t>
      </w:r>
    </w:p>
    <w:p w14:paraId="0C07657F" w14:textId="3C1EC57B" w:rsidR="008B6640" w:rsidRDefault="00C45C70">
      <w:pPr>
        <w:ind w:left="1346"/>
      </w:pPr>
      <w:r>
        <w:t xml:space="preserve">To be considered, an electronic version of the proposal on a USB drive plus </w:t>
      </w:r>
      <w:r w:rsidR="003A3A5F">
        <w:t xml:space="preserve">one </w:t>
      </w:r>
      <w:r>
        <w:t>hard cop</w:t>
      </w:r>
      <w:r w:rsidR="00A522BF">
        <w:t>y</w:t>
      </w:r>
      <w:r>
        <w:t xml:space="preserve"> of the sealed proposal must be received by the City Clerk by </w:t>
      </w:r>
      <w:r w:rsidR="00A45ECA">
        <w:t xml:space="preserve">August 7, 2025, 2:30 PM. </w:t>
      </w:r>
      <w:r>
        <w:t xml:space="preserve">Proposals received after this time will not be considered and will be returned to the proposer unopened.  It shall be the proposer’s responsibility to ensure that their proposal is received by the City Clerk within the time limit indicated. It is the proposer’s responsibility to ensure that they have received all addenda related to this proposal. The City reserves the right to reject any or all proposals submitted and to re-solicit for services. </w:t>
      </w:r>
    </w:p>
    <w:p w14:paraId="12CD6007" w14:textId="77777777" w:rsidR="008B6640" w:rsidRDefault="00C45C70">
      <w:pPr>
        <w:spacing w:after="0" w:line="259" w:lineRule="auto"/>
        <w:ind w:left="1351" w:firstLine="0"/>
      </w:pPr>
      <w:r>
        <w:t xml:space="preserve"> </w:t>
      </w:r>
    </w:p>
    <w:p w14:paraId="6BE9AA6E" w14:textId="412815D0" w:rsidR="008B6640" w:rsidRDefault="00C45C70">
      <w:pPr>
        <w:ind w:left="1346"/>
      </w:pPr>
      <w:r>
        <w:t xml:space="preserve">Submissions should be </w:t>
      </w:r>
      <w:r w:rsidR="007F3828">
        <w:t>mailed,</w:t>
      </w:r>
      <w:r>
        <w:t xml:space="preserve"> or hand delivered to: </w:t>
      </w:r>
    </w:p>
    <w:p w14:paraId="7E3C3F82" w14:textId="77777777" w:rsidR="008B6640" w:rsidRDefault="00C45C70">
      <w:pPr>
        <w:spacing w:after="0" w:line="259" w:lineRule="auto"/>
        <w:ind w:left="271" w:firstLine="0"/>
      </w:pPr>
      <w:r>
        <w:t xml:space="preserve"> </w:t>
      </w:r>
    </w:p>
    <w:p w14:paraId="685D60AD" w14:textId="44DFB293" w:rsidR="008B6640" w:rsidRDefault="00C45C70">
      <w:pPr>
        <w:pStyle w:val="Heading1"/>
        <w:ind w:left="1721"/>
      </w:pPr>
      <w:r>
        <w:t>City of Berea</w:t>
      </w:r>
      <w:r>
        <w:rPr>
          <w:b w:val="0"/>
        </w:rPr>
        <w:t xml:space="preserve"> </w:t>
      </w:r>
      <w:r>
        <w:t xml:space="preserve">Attn: City Clerk, Robin </w:t>
      </w:r>
      <w:r w:rsidR="0060208F">
        <w:t xml:space="preserve">Adams </w:t>
      </w:r>
      <w:r w:rsidR="0060208F">
        <w:rPr>
          <w:b w:val="0"/>
        </w:rPr>
        <w:t>212</w:t>
      </w:r>
      <w:r>
        <w:t xml:space="preserve"> Chestnut Street Berea, KY 40403 </w:t>
      </w:r>
    </w:p>
    <w:p w14:paraId="6152AFD4" w14:textId="719F2142" w:rsidR="008B6640" w:rsidRDefault="00C45C70">
      <w:pPr>
        <w:ind w:left="1346"/>
      </w:pPr>
      <w:r>
        <w:t>All proposals must be submitted in a sealed envelope and clearly marked</w:t>
      </w:r>
      <w:r w:rsidR="003A3A5F">
        <w:t xml:space="preserve"> </w:t>
      </w:r>
      <w:r w:rsidR="00A45ECA" w:rsidRPr="00A45ECA">
        <w:rPr>
          <w:b/>
          <w:bCs/>
        </w:rPr>
        <w:t>“Annex Roofing.”</w:t>
      </w:r>
      <w:r>
        <w:t xml:space="preserve">  </w:t>
      </w:r>
    </w:p>
    <w:p w14:paraId="3C302FD5" w14:textId="77777777" w:rsidR="008B6640" w:rsidRDefault="00C45C70">
      <w:pPr>
        <w:spacing w:after="0" w:line="259" w:lineRule="auto"/>
        <w:ind w:left="1711" w:firstLine="0"/>
      </w:pPr>
      <w:r>
        <w:rPr>
          <w:b/>
        </w:rPr>
        <w:t xml:space="preserve"> </w:t>
      </w:r>
    </w:p>
    <w:p w14:paraId="3F1F9C73" w14:textId="7802BD16" w:rsidR="008B6640" w:rsidRDefault="0020715C">
      <w:pPr>
        <w:tabs>
          <w:tab w:val="center" w:pos="1763"/>
        </w:tabs>
        <w:spacing w:line="250" w:lineRule="auto"/>
        <w:ind w:left="0" w:firstLine="0"/>
      </w:pPr>
      <w:r>
        <w:rPr>
          <w:b/>
        </w:rPr>
        <w:t>I</w:t>
      </w:r>
      <w:r w:rsidR="00C45C70">
        <w:rPr>
          <w:b/>
        </w:rPr>
        <w:t>V.</w:t>
      </w:r>
      <w:r w:rsidR="00C45C70">
        <w:rPr>
          <w:rFonts w:ascii="Arial" w:eastAsia="Arial" w:hAnsi="Arial" w:cs="Arial"/>
          <w:b/>
        </w:rPr>
        <w:t xml:space="preserve"> </w:t>
      </w:r>
      <w:r w:rsidR="00C45C70">
        <w:rPr>
          <w:rFonts w:ascii="Arial" w:eastAsia="Arial" w:hAnsi="Arial" w:cs="Arial"/>
          <w:b/>
        </w:rPr>
        <w:tab/>
      </w:r>
      <w:r w:rsidR="00C45C70">
        <w:rPr>
          <w:b/>
        </w:rPr>
        <w:t>EVALUATION PROCESS</w:t>
      </w:r>
      <w:r w:rsidR="00C45C70">
        <w:t xml:space="preserve"> </w:t>
      </w:r>
    </w:p>
    <w:p w14:paraId="3AC1AA9D" w14:textId="77777777" w:rsidR="008B6640" w:rsidRDefault="00C45C70">
      <w:pPr>
        <w:spacing w:after="0" w:line="259" w:lineRule="auto"/>
        <w:ind w:left="991" w:firstLine="0"/>
      </w:pPr>
      <w:r>
        <w:t xml:space="preserve"> </w:t>
      </w:r>
    </w:p>
    <w:p w14:paraId="32BB23C6" w14:textId="77777777" w:rsidR="008B6640" w:rsidRDefault="00C45C70">
      <w:pPr>
        <w:pStyle w:val="Heading1"/>
        <w:ind w:left="626"/>
      </w:pPr>
      <w:r>
        <w:t>A.</w:t>
      </w:r>
      <w:r>
        <w:rPr>
          <w:rFonts w:ascii="Arial" w:eastAsia="Arial" w:hAnsi="Arial" w:cs="Arial"/>
        </w:rPr>
        <w:t xml:space="preserve"> </w:t>
      </w:r>
      <w:r>
        <w:t xml:space="preserve">Selection Committee </w:t>
      </w:r>
    </w:p>
    <w:p w14:paraId="50583B7F" w14:textId="77777777" w:rsidR="008B6640" w:rsidRDefault="00C45C70">
      <w:pPr>
        <w:spacing w:after="0" w:line="259" w:lineRule="auto"/>
        <w:ind w:left="271" w:firstLine="0"/>
      </w:pPr>
      <w:r>
        <w:rPr>
          <w:b/>
        </w:rPr>
        <w:t xml:space="preserve"> </w:t>
      </w:r>
    </w:p>
    <w:p w14:paraId="63EF456F" w14:textId="4B32F422" w:rsidR="008B6640" w:rsidRDefault="00C45C70">
      <w:pPr>
        <w:spacing w:after="1" w:line="240" w:lineRule="auto"/>
        <w:ind w:left="986" w:right="-13"/>
        <w:jc w:val="both"/>
      </w:pPr>
      <w:r>
        <w:t xml:space="preserve">City staff </w:t>
      </w:r>
      <w:r w:rsidR="00A572F4">
        <w:t xml:space="preserve">and administration </w:t>
      </w:r>
      <w:r>
        <w:t xml:space="preserve">will review and evaluate each proposal.  Upon </w:t>
      </w:r>
      <w:r w:rsidR="00A572F4">
        <w:t xml:space="preserve">completion of </w:t>
      </w:r>
      <w:r>
        <w:t xml:space="preserve">this review </w:t>
      </w:r>
      <w:r w:rsidR="009C6079">
        <w:t>the</w:t>
      </w:r>
      <w:r>
        <w:t xml:space="preserve"> final recommendation </w:t>
      </w:r>
      <w:r w:rsidR="000615C3">
        <w:t xml:space="preserve">of staff and administration </w:t>
      </w:r>
      <w:r>
        <w:t xml:space="preserve">will be brought to the City Council for approval. </w:t>
      </w:r>
    </w:p>
    <w:p w14:paraId="6D47AC68" w14:textId="77777777" w:rsidR="008B6640" w:rsidRDefault="00C45C70">
      <w:pPr>
        <w:spacing w:after="0" w:line="259" w:lineRule="auto"/>
        <w:ind w:left="271" w:firstLine="0"/>
      </w:pPr>
      <w:r>
        <w:t xml:space="preserve"> </w:t>
      </w:r>
    </w:p>
    <w:p w14:paraId="71AE0000" w14:textId="77777777" w:rsidR="008B6640" w:rsidRDefault="00C45C70">
      <w:pPr>
        <w:pStyle w:val="Heading1"/>
        <w:ind w:left="626"/>
      </w:pPr>
      <w:r>
        <w:t>B.</w:t>
      </w:r>
      <w:r>
        <w:rPr>
          <w:rFonts w:ascii="Arial" w:eastAsia="Arial" w:hAnsi="Arial" w:cs="Arial"/>
        </w:rPr>
        <w:t xml:space="preserve"> </w:t>
      </w:r>
      <w:r>
        <w:t xml:space="preserve">Evaluation Criteria </w:t>
      </w:r>
    </w:p>
    <w:p w14:paraId="3B42E155" w14:textId="77777777" w:rsidR="008B6640" w:rsidRDefault="00C45C70">
      <w:pPr>
        <w:spacing w:after="0" w:line="259" w:lineRule="auto"/>
        <w:ind w:left="271" w:firstLine="0"/>
      </w:pPr>
      <w:r>
        <w:rPr>
          <w:b/>
        </w:rPr>
        <w:t xml:space="preserve"> </w:t>
      </w:r>
    </w:p>
    <w:p w14:paraId="23932008" w14:textId="77F55C3E" w:rsidR="008B6640" w:rsidRDefault="51AC7C95" w:rsidP="51AC7C95">
      <w:pPr>
        <w:spacing w:after="1" w:line="240" w:lineRule="auto"/>
        <w:ind w:left="986" w:right="145"/>
        <w:jc w:val="both"/>
      </w:pPr>
      <w:r>
        <w:t xml:space="preserve">Proposals will be evaluated and scored for both technical qualifications and price. The following (not listed in priority order) represents the principal selection criteria that will be considered during the evaluation process: </w:t>
      </w:r>
      <w:r w:rsidRPr="51AC7C95">
        <w:rPr>
          <w:color w:val="000000" w:themeColor="text1"/>
          <w:szCs w:val="24"/>
        </w:rPr>
        <w:t>We will be looking for the best Value for the City.</w:t>
      </w:r>
    </w:p>
    <w:p w14:paraId="0FCB51EC" w14:textId="596C1C8D" w:rsidR="008B6640" w:rsidRDefault="008B6640">
      <w:pPr>
        <w:spacing w:after="1" w:line="240" w:lineRule="auto"/>
        <w:ind w:left="986" w:right="145"/>
        <w:jc w:val="both"/>
      </w:pPr>
    </w:p>
    <w:p w14:paraId="06128EA0" w14:textId="77777777" w:rsidR="008B6640" w:rsidRDefault="00C45C70">
      <w:pPr>
        <w:spacing w:after="0" w:line="259" w:lineRule="auto"/>
        <w:ind w:left="271" w:firstLine="0"/>
      </w:pPr>
      <w:r>
        <w:t xml:space="preserve"> </w:t>
      </w:r>
    </w:p>
    <w:p w14:paraId="0502A8FF" w14:textId="77777777" w:rsidR="009C6079" w:rsidRDefault="009C6079">
      <w:pPr>
        <w:pStyle w:val="Heading1"/>
        <w:tabs>
          <w:tab w:val="center" w:pos="1067"/>
        </w:tabs>
        <w:ind w:left="0" w:firstLine="0"/>
      </w:pPr>
    </w:p>
    <w:p w14:paraId="3645749E" w14:textId="5BD7E896" w:rsidR="008B6640" w:rsidRDefault="00C45C70">
      <w:pPr>
        <w:pStyle w:val="Heading1"/>
        <w:tabs>
          <w:tab w:val="center" w:pos="1067"/>
        </w:tabs>
        <w:ind w:left="0" w:firstLine="0"/>
      </w:pPr>
      <w:r>
        <w:t>V</w:t>
      </w:r>
      <w:proofErr w:type="gramStart"/>
      <w:r>
        <w:t>.</w:t>
      </w:r>
      <w:r>
        <w:rPr>
          <w:rFonts w:ascii="Arial" w:eastAsia="Arial" w:hAnsi="Arial" w:cs="Arial"/>
        </w:rPr>
        <w:t xml:space="preserve"> </w:t>
      </w:r>
      <w:r>
        <w:rPr>
          <w:rFonts w:ascii="Arial" w:eastAsia="Arial" w:hAnsi="Arial" w:cs="Arial"/>
        </w:rPr>
        <w:tab/>
      </w:r>
      <w:r>
        <w:t>Inquiries</w:t>
      </w:r>
      <w:proofErr w:type="gramEnd"/>
      <w:r>
        <w:rPr>
          <w:b w:val="0"/>
        </w:rPr>
        <w:t xml:space="preserve"> </w:t>
      </w:r>
    </w:p>
    <w:p w14:paraId="2197B0DC" w14:textId="77777777" w:rsidR="008B6640" w:rsidRDefault="00C45C70">
      <w:pPr>
        <w:spacing w:after="0" w:line="259" w:lineRule="auto"/>
        <w:ind w:left="271" w:firstLine="0"/>
      </w:pPr>
      <w:r>
        <w:t xml:space="preserve"> </w:t>
      </w:r>
    </w:p>
    <w:p w14:paraId="5368AB22" w14:textId="77777777" w:rsidR="008B6640" w:rsidRDefault="00C45C70">
      <w:pPr>
        <w:ind w:left="641"/>
      </w:pPr>
      <w:r>
        <w:t xml:space="preserve">Inquiries concerning the request for proposals and the subject of the request for proposals must be addressed in writing to: </w:t>
      </w:r>
    </w:p>
    <w:p w14:paraId="717A0E91" w14:textId="77777777" w:rsidR="008B6640" w:rsidRDefault="00C45C70">
      <w:pPr>
        <w:spacing w:after="0" w:line="259" w:lineRule="auto"/>
        <w:ind w:left="991" w:firstLine="0"/>
      </w:pPr>
      <w:r>
        <w:t xml:space="preserve"> </w:t>
      </w:r>
    </w:p>
    <w:p w14:paraId="295040CF" w14:textId="77777777" w:rsidR="002F56DD" w:rsidRDefault="00C45C70">
      <w:pPr>
        <w:ind w:right="6553"/>
      </w:pPr>
      <w:r>
        <w:t xml:space="preserve"> </w:t>
      </w:r>
      <w:r w:rsidR="00EC1D1A">
        <w:t>Jesse Rilenge</w:t>
      </w:r>
      <w:r w:rsidR="00604E0E">
        <w:t xml:space="preserve"> Maintenance </w:t>
      </w:r>
      <w:r w:rsidR="002F56DD">
        <w:t xml:space="preserve">     </w:t>
      </w:r>
    </w:p>
    <w:p w14:paraId="728DBAFF" w14:textId="06D30232" w:rsidR="008B6640" w:rsidRDefault="002F56DD">
      <w:pPr>
        <w:ind w:right="6553"/>
      </w:pPr>
      <w:r>
        <w:t xml:space="preserve"> </w:t>
      </w:r>
      <w:r w:rsidR="00604E0E">
        <w:t>Supervisor</w:t>
      </w:r>
    </w:p>
    <w:p w14:paraId="424BBF40" w14:textId="6E4081B5" w:rsidR="008B6640" w:rsidRDefault="00C45C70">
      <w:pPr>
        <w:tabs>
          <w:tab w:val="center" w:pos="991"/>
          <w:tab w:val="center" w:pos="2685"/>
        </w:tabs>
        <w:ind w:left="0" w:firstLine="0"/>
      </w:pPr>
      <w:r>
        <w:rPr>
          <w:sz w:val="22"/>
        </w:rPr>
        <w:tab/>
      </w:r>
      <w:r>
        <w:t xml:space="preserve"> </w:t>
      </w:r>
      <w:r w:rsidR="002F56DD">
        <w:t xml:space="preserve">                  </w:t>
      </w:r>
      <w:r>
        <w:t xml:space="preserve">212 Chestnut Street </w:t>
      </w:r>
    </w:p>
    <w:p w14:paraId="6EF4C267" w14:textId="06687534" w:rsidR="008B6640" w:rsidRDefault="00C45C70">
      <w:pPr>
        <w:tabs>
          <w:tab w:val="center" w:pos="991"/>
          <w:tab w:val="center" w:pos="2505"/>
        </w:tabs>
        <w:ind w:left="0" w:firstLine="0"/>
      </w:pPr>
      <w:r>
        <w:rPr>
          <w:sz w:val="22"/>
        </w:rPr>
        <w:tab/>
      </w:r>
      <w:r>
        <w:t xml:space="preserve"> </w:t>
      </w:r>
      <w:r w:rsidR="002F56DD">
        <w:t xml:space="preserve">                  </w:t>
      </w:r>
      <w:r>
        <w:t xml:space="preserve">Berea, KY 40403 </w:t>
      </w:r>
    </w:p>
    <w:p w14:paraId="3ED2E68C" w14:textId="41FD84D0" w:rsidR="008B6640" w:rsidRDefault="002F56DD" w:rsidP="002F56DD">
      <w:r w:rsidRPr="002F56DD">
        <w:rPr>
          <w:color w:val="0000FF"/>
        </w:rPr>
        <w:t xml:space="preserve"> </w:t>
      </w:r>
      <w:r w:rsidR="00604E0E">
        <w:rPr>
          <w:color w:val="0000FF"/>
          <w:u w:val="single" w:color="0000FF"/>
        </w:rPr>
        <w:t>jrilenge</w:t>
      </w:r>
      <w:r w:rsidR="00C45C70">
        <w:rPr>
          <w:color w:val="0000FF"/>
          <w:u w:val="single" w:color="0000FF"/>
        </w:rPr>
        <w:t>@bereaky.gov</w:t>
      </w:r>
      <w:r w:rsidR="00C45C70">
        <w:t xml:space="preserve"> (preferred communication method) </w:t>
      </w:r>
    </w:p>
    <w:p w14:paraId="3BE36FE3" w14:textId="77777777" w:rsidR="008B6640" w:rsidRDefault="00C45C70">
      <w:pPr>
        <w:spacing w:after="0" w:line="259" w:lineRule="auto"/>
        <w:ind w:left="1711" w:firstLine="0"/>
      </w:pPr>
      <w:r>
        <w:t xml:space="preserve"> </w:t>
      </w:r>
    </w:p>
    <w:p w14:paraId="0821F8C8" w14:textId="4CD4FD02" w:rsidR="008B6640" w:rsidRDefault="00C45C70" w:rsidP="002F56DD">
      <w:pPr>
        <w:spacing w:after="1" w:line="240" w:lineRule="auto"/>
        <w:ind w:left="641" w:right="118"/>
        <w:jc w:val="both"/>
      </w:pPr>
      <w:r>
        <w:t>Written questions on the RFP will be accepted until</w:t>
      </w:r>
      <w:r w:rsidR="002F56DD">
        <w:t xml:space="preserve"> Tuesday, August 5, 2025, </w:t>
      </w:r>
      <w:r>
        <w:t>to allow time for staff to respond in writing to all holders of this RFP. Written questions submitted after</w:t>
      </w:r>
      <w:r w:rsidR="002F56DD">
        <w:t xml:space="preserve"> that date </w:t>
      </w:r>
      <w:r>
        <w:t xml:space="preserve">may go unanswered.  </w:t>
      </w:r>
    </w:p>
    <w:sectPr w:rsidR="008B6640" w:rsidSect="00FD6F6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7C7E4" w14:textId="77777777" w:rsidR="00796D3F" w:rsidRDefault="00796D3F">
      <w:pPr>
        <w:spacing w:after="0" w:line="240" w:lineRule="auto"/>
      </w:pPr>
      <w:r>
        <w:separator/>
      </w:r>
    </w:p>
  </w:endnote>
  <w:endnote w:type="continuationSeparator" w:id="0">
    <w:p w14:paraId="79BE2DFE" w14:textId="77777777" w:rsidR="00796D3F" w:rsidRDefault="0079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E1B8" w14:textId="77777777" w:rsidR="008B6640" w:rsidRDefault="00C45C70">
    <w:pPr>
      <w:spacing w:after="0" w:line="259" w:lineRule="auto"/>
      <w:ind w:left="0" w:right="3" w:firstLine="0"/>
      <w:jc w:val="right"/>
    </w:pPr>
    <w:r>
      <w:t xml:space="preserve">Page </w:t>
    </w:r>
    <w:r>
      <w:fldChar w:fldCharType="begin"/>
    </w:r>
    <w:r>
      <w:instrText xml:space="preserve"> PAGE   \* MERGEFORMAT </w:instrText>
    </w:r>
    <w:r>
      <w:fldChar w:fldCharType="separate"/>
    </w:r>
    <w:r>
      <w:t>1</w:t>
    </w:r>
    <w:r>
      <w:fldChar w:fldCharType="end"/>
    </w:r>
    <w:r>
      <w:t xml:space="preserve"> of </w:t>
    </w:r>
    <w:fldSimple w:instr="NUMPAGES   \* MERGEFORMAT">
      <w:r>
        <w:t>11</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8576" w14:textId="77777777" w:rsidR="008B6640" w:rsidRDefault="00C45C70">
    <w:pPr>
      <w:spacing w:after="0" w:line="259" w:lineRule="auto"/>
      <w:ind w:left="0" w:right="3" w:firstLine="0"/>
      <w:jc w:val="right"/>
    </w:pPr>
    <w:r>
      <w:t xml:space="preserve">Page </w:t>
    </w:r>
    <w:r>
      <w:fldChar w:fldCharType="begin"/>
    </w:r>
    <w:r>
      <w:instrText xml:space="preserve"> PAGE   \* MERGEFORMAT </w:instrText>
    </w:r>
    <w:r>
      <w:fldChar w:fldCharType="separate"/>
    </w:r>
    <w:r>
      <w:t>3</w:t>
    </w:r>
    <w:r>
      <w:fldChar w:fldCharType="end"/>
    </w:r>
    <w:r>
      <w:t xml:space="preserve"> of </w:t>
    </w:r>
    <w:fldSimple w:instr="NUMPAGES   \* MERGEFORMAT">
      <w:r>
        <w:t>11</w:t>
      </w:r>
    </w:fldSimple>
    <w:r>
      <w:t xml:space="preserve"> </w:t>
    </w:r>
  </w:p>
  <w:p w14:paraId="593EA435" w14:textId="77777777" w:rsidR="008B6640" w:rsidRDefault="00C45C70">
    <w:pPr>
      <w:spacing w:after="0" w:line="259" w:lineRule="auto"/>
      <w:ind w:left="271"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C70E" w14:textId="77777777" w:rsidR="008B6640" w:rsidRDefault="00C45C70">
    <w:pPr>
      <w:spacing w:after="0" w:line="259" w:lineRule="auto"/>
      <w:ind w:left="0" w:right="3" w:firstLine="0"/>
      <w:jc w:val="right"/>
    </w:pPr>
    <w:r>
      <w:t xml:space="preserve">Page </w:t>
    </w:r>
    <w:r>
      <w:fldChar w:fldCharType="begin"/>
    </w:r>
    <w:r>
      <w:instrText xml:space="preserve"> PAGE   \* MERGEFORMAT </w:instrText>
    </w:r>
    <w:r>
      <w:fldChar w:fldCharType="separate"/>
    </w:r>
    <w:r>
      <w:t>1</w:t>
    </w:r>
    <w:r>
      <w:fldChar w:fldCharType="end"/>
    </w:r>
    <w:r>
      <w:t xml:space="preserve"> of </w:t>
    </w:r>
    <w:fldSimple w:instr="NUMPAGES   \* MERGEFORMAT">
      <w:r>
        <w:t>11</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DA089" w14:textId="77777777" w:rsidR="00796D3F" w:rsidRDefault="00796D3F">
      <w:pPr>
        <w:spacing w:after="0" w:line="240" w:lineRule="auto"/>
      </w:pPr>
      <w:r>
        <w:separator/>
      </w:r>
    </w:p>
  </w:footnote>
  <w:footnote w:type="continuationSeparator" w:id="0">
    <w:p w14:paraId="28727811" w14:textId="77777777" w:rsidR="00796D3F" w:rsidRDefault="00796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394B" w14:textId="6D79DC61" w:rsidR="00115324" w:rsidRDefault="00115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6D95" w14:textId="77085944" w:rsidR="00115324" w:rsidRDefault="00115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FD4F6" w14:textId="7AC833D8" w:rsidR="00115324" w:rsidRDefault="00115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11844"/>
    <w:multiLevelType w:val="hybridMultilevel"/>
    <w:tmpl w:val="1FBA9D36"/>
    <w:lvl w:ilvl="0" w:tplc="D244F7E4">
      <w:start w:val="1"/>
      <w:numFmt w:val="lowerLetter"/>
      <w:lvlText w:val="%1."/>
      <w:lvlJc w:val="left"/>
      <w:pPr>
        <w:ind w:left="1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8C4A1E">
      <w:start w:val="1"/>
      <w:numFmt w:val="lowerLetter"/>
      <w:lvlText w:val="%2"/>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3C7C50">
      <w:start w:val="1"/>
      <w:numFmt w:val="lowerRoman"/>
      <w:lvlText w:val="%3"/>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4676D8">
      <w:start w:val="1"/>
      <w:numFmt w:val="decimal"/>
      <w:lvlText w:val="%4"/>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80498">
      <w:start w:val="1"/>
      <w:numFmt w:val="lowerLetter"/>
      <w:lvlText w:val="%5"/>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84C51C">
      <w:start w:val="1"/>
      <w:numFmt w:val="lowerRoman"/>
      <w:lvlText w:val="%6"/>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5498D2">
      <w:start w:val="1"/>
      <w:numFmt w:val="decimal"/>
      <w:lvlText w:val="%7"/>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CE310A">
      <w:start w:val="1"/>
      <w:numFmt w:val="lowerLetter"/>
      <w:lvlText w:val="%8"/>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84BF08">
      <w:start w:val="1"/>
      <w:numFmt w:val="lowerRoman"/>
      <w:lvlText w:val="%9"/>
      <w:lvlJc w:val="left"/>
      <w:pPr>
        <w:ind w:left="7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8B237A"/>
    <w:multiLevelType w:val="hybridMultilevel"/>
    <w:tmpl w:val="A614F0FE"/>
    <w:lvl w:ilvl="0" w:tplc="722A53B4">
      <w:start w:val="1"/>
      <w:numFmt w:val="upperLetter"/>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2" w15:restartNumberingAfterBreak="0">
    <w:nsid w:val="35263E31"/>
    <w:multiLevelType w:val="hybridMultilevel"/>
    <w:tmpl w:val="98709E62"/>
    <w:lvl w:ilvl="0" w:tplc="8286BCE0">
      <w:start w:val="1"/>
      <w:numFmt w:val="upperLetter"/>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3" w15:restartNumberingAfterBreak="0">
    <w:nsid w:val="358B597B"/>
    <w:multiLevelType w:val="hybridMultilevel"/>
    <w:tmpl w:val="38FEC50C"/>
    <w:lvl w:ilvl="0" w:tplc="08E80288">
      <w:start w:val="1"/>
      <w:numFmt w:val="lowerLetter"/>
      <w:lvlText w:val="%1."/>
      <w:lvlJc w:val="left"/>
      <w:pPr>
        <w:ind w:left="1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D8153A">
      <w:start w:val="1"/>
      <w:numFmt w:val="lowerLetter"/>
      <w:lvlText w:val="%2"/>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3A178C">
      <w:start w:val="1"/>
      <w:numFmt w:val="lowerRoman"/>
      <w:lvlText w:val="%3"/>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68FB8E">
      <w:start w:val="1"/>
      <w:numFmt w:val="decimal"/>
      <w:lvlText w:val="%4"/>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F26432">
      <w:start w:val="1"/>
      <w:numFmt w:val="lowerLetter"/>
      <w:lvlText w:val="%5"/>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4643A6">
      <w:start w:val="1"/>
      <w:numFmt w:val="lowerRoman"/>
      <w:lvlText w:val="%6"/>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8E1850">
      <w:start w:val="1"/>
      <w:numFmt w:val="decimal"/>
      <w:lvlText w:val="%7"/>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F84792">
      <w:start w:val="1"/>
      <w:numFmt w:val="lowerLetter"/>
      <w:lvlText w:val="%8"/>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E4E130">
      <w:start w:val="1"/>
      <w:numFmt w:val="lowerRoman"/>
      <w:lvlText w:val="%9"/>
      <w:lvlJc w:val="left"/>
      <w:pPr>
        <w:ind w:left="7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8951B8"/>
    <w:multiLevelType w:val="hybridMultilevel"/>
    <w:tmpl w:val="8B187FAC"/>
    <w:lvl w:ilvl="0" w:tplc="488819BC">
      <w:start w:val="1"/>
      <w:numFmt w:val="upperLetter"/>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5" w15:restartNumberingAfterBreak="0">
    <w:nsid w:val="4C7E4B1A"/>
    <w:multiLevelType w:val="hybridMultilevel"/>
    <w:tmpl w:val="48E4E736"/>
    <w:lvl w:ilvl="0" w:tplc="F8325278">
      <w:start w:val="1"/>
      <w:numFmt w:val="upperLetter"/>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6" w15:restartNumberingAfterBreak="0">
    <w:nsid w:val="500760DC"/>
    <w:multiLevelType w:val="hybridMultilevel"/>
    <w:tmpl w:val="53BE2AC4"/>
    <w:lvl w:ilvl="0" w:tplc="297006D8">
      <w:start w:val="1"/>
      <w:numFmt w:val="lowerLetter"/>
      <w:lvlText w:val="%1."/>
      <w:lvlJc w:val="left"/>
      <w:pPr>
        <w:ind w:left="1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262A3C">
      <w:start w:val="1"/>
      <w:numFmt w:val="lowerLetter"/>
      <w:lvlText w:val="%2"/>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764752">
      <w:start w:val="1"/>
      <w:numFmt w:val="lowerRoman"/>
      <w:lvlText w:val="%3"/>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DAB272">
      <w:start w:val="1"/>
      <w:numFmt w:val="decimal"/>
      <w:lvlText w:val="%4"/>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50C630">
      <w:start w:val="1"/>
      <w:numFmt w:val="lowerLetter"/>
      <w:lvlText w:val="%5"/>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02298C">
      <w:start w:val="1"/>
      <w:numFmt w:val="lowerRoman"/>
      <w:lvlText w:val="%6"/>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56A8FC">
      <w:start w:val="1"/>
      <w:numFmt w:val="decimal"/>
      <w:lvlText w:val="%7"/>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1AFE0C">
      <w:start w:val="1"/>
      <w:numFmt w:val="lowerLetter"/>
      <w:lvlText w:val="%8"/>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DA540A">
      <w:start w:val="1"/>
      <w:numFmt w:val="lowerRoman"/>
      <w:lvlText w:val="%9"/>
      <w:lvlJc w:val="left"/>
      <w:pPr>
        <w:ind w:left="7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2A5FEE"/>
    <w:multiLevelType w:val="hybridMultilevel"/>
    <w:tmpl w:val="DD408D64"/>
    <w:lvl w:ilvl="0" w:tplc="B05E9812">
      <w:start w:val="1"/>
      <w:numFmt w:val="lowerLetter"/>
      <w:lvlText w:val="%1."/>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52A58C">
      <w:start w:val="1"/>
      <w:numFmt w:val="lowerLetter"/>
      <w:lvlText w:val="%2"/>
      <w:lvlJc w:val="left"/>
      <w:pPr>
        <w:ind w:left="2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F418CA">
      <w:start w:val="1"/>
      <w:numFmt w:val="lowerRoman"/>
      <w:lvlText w:val="%3"/>
      <w:lvlJc w:val="left"/>
      <w:pPr>
        <w:ind w:left="3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FC620E">
      <w:start w:val="1"/>
      <w:numFmt w:val="decimal"/>
      <w:lvlText w:val="%4"/>
      <w:lvlJc w:val="left"/>
      <w:pPr>
        <w:ind w:left="4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D67EF6">
      <w:start w:val="1"/>
      <w:numFmt w:val="lowerLetter"/>
      <w:lvlText w:val="%5"/>
      <w:lvlJc w:val="left"/>
      <w:pPr>
        <w:ind w:left="4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D86F7C">
      <w:start w:val="1"/>
      <w:numFmt w:val="lowerRoman"/>
      <w:lvlText w:val="%6"/>
      <w:lvlJc w:val="left"/>
      <w:pPr>
        <w:ind w:left="5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464C70">
      <w:start w:val="1"/>
      <w:numFmt w:val="decimal"/>
      <w:lvlText w:val="%7"/>
      <w:lvlJc w:val="left"/>
      <w:pPr>
        <w:ind w:left="6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2E8A30">
      <w:start w:val="1"/>
      <w:numFmt w:val="lowerLetter"/>
      <w:lvlText w:val="%8"/>
      <w:lvlJc w:val="left"/>
      <w:pPr>
        <w:ind w:left="7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AC6842">
      <w:start w:val="1"/>
      <w:numFmt w:val="lowerRoman"/>
      <w:lvlText w:val="%9"/>
      <w:lvlJc w:val="left"/>
      <w:pPr>
        <w:ind w:left="7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3A3BB7"/>
    <w:multiLevelType w:val="hybridMultilevel"/>
    <w:tmpl w:val="B288B438"/>
    <w:lvl w:ilvl="0" w:tplc="FDD80C0E">
      <w:start w:val="1"/>
      <w:numFmt w:val="decimal"/>
      <w:lvlText w:val="%1."/>
      <w:lvlJc w:val="left"/>
      <w:pPr>
        <w:ind w:left="1351" w:hanging="360"/>
      </w:pPr>
      <w:rPr>
        <w:rFonts w:hint="default"/>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9" w15:restartNumberingAfterBreak="0">
    <w:nsid w:val="76526AF8"/>
    <w:multiLevelType w:val="hybridMultilevel"/>
    <w:tmpl w:val="EE04D064"/>
    <w:lvl w:ilvl="0" w:tplc="051ECEE4">
      <w:start w:val="1"/>
      <w:numFmt w:val="decimal"/>
      <w:lvlText w:val="%1)"/>
      <w:lvlJc w:val="left"/>
      <w:pPr>
        <w:ind w:left="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36FADA">
      <w:start w:val="1"/>
      <w:numFmt w:val="lowerLetter"/>
      <w:lvlText w:val="%2"/>
      <w:lvlJc w:val="left"/>
      <w:pPr>
        <w:ind w:left="1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0E3836">
      <w:start w:val="1"/>
      <w:numFmt w:val="lowerRoman"/>
      <w:lvlText w:val="%3"/>
      <w:lvlJc w:val="left"/>
      <w:pPr>
        <w:ind w:left="2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36B5C0">
      <w:start w:val="1"/>
      <w:numFmt w:val="decimal"/>
      <w:lvlText w:val="%4"/>
      <w:lvlJc w:val="left"/>
      <w:pPr>
        <w:ind w:left="2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A88">
      <w:start w:val="1"/>
      <w:numFmt w:val="lowerLetter"/>
      <w:lvlText w:val="%5"/>
      <w:lvlJc w:val="left"/>
      <w:pPr>
        <w:ind w:left="3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320602">
      <w:start w:val="1"/>
      <w:numFmt w:val="lowerRoman"/>
      <w:lvlText w:val="%6"/>
      <w:lvlJc w:val="left"/>
      <w:pPr>
        <w:ind w:left="4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0A57C0">
      <w:start w:val="1"/>
      <w:numFmt w:val="decimal"/>
      <w:lvlText w:val="%7"/>
      <w:lvlJc w:val="left"/>
      <w:pPr>
        <w:ind w:left="5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5A3D82">
      <w:start w:val="1"/>
      <w:numFmt w:val="lowerLetter"/>
      <w:lvlText w:val="%8"/>
      <w:lvlJc w:val="left"/>
      <w:pPr>
        <w:ind w:left="5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2232B8">
      <w:start w:val="1"/>
      <w:numFmt w:val="lowerRoman"/>
      <w:lvlText w:val="%9"/>
      <w:lvlJc w:val="left"/>
      <w:pPr>
        <w:ind w:left="6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5D69DC"/>
    <w:multiLevelType w:val="hybridMultilevel"/>
    <w:tmpl w:val="BD7AA2C4"/>
    <w:lvl w:ilvl="0" w:tplc="C0AADAC2">
      <w:start w:val="1"/>
      <w:numFmt w:val="lowerLetter"/>
      <w:lvlText w:val="%1."/>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4241CE">
      <w:start w:val="1"/>
      <w:numFmt w:val="lowerRoman"/>
      <w:lvlText w:val="%2."/>
      <w:lvlJc w:val="left"/>
      <w:pPr>
        <w:ind w:left="2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640390">
      <w:start w:val="1"/>
      <w:numFmt w:val="lowerRoman"/>
      <w:lvlText w:val="%3"/>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8A1218">
      <w:start w:val="1"/>
      <w:numFmt w:val="decimal"/>
      <w:lvlText w:val="%4"/>
      <w:lvlJc w:val="left"/>
      <w:pPr>
        <w:ind w:left="3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767D9C">
      <w:start w:val="1"/>
      <w:numFmt w:val="lowerLetter"/>
      <w:lvlText w:val="%5"/>
      <w:lvlJc w:val="left"/>
      <w:pPr>
        <w:ind w:left="4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C27524">
      <w:start w:val="1"/>
      <w:numFmt w:val="lowerRoman"/>
      <w:lvlText w:val="%6"/>
      <w:lvlJc w:val="left"/>
      <w:pPr>
        <w:ind w:left="4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A66EE">
      <w:start w:val="1"/>
      <w:numFmt w:val="decimal"/>
      <w:lvlText w:val="%7"/>
      <w:lvlJc w:val="left"/>
      <w:pPr>
        <w:ind w:left="5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7E5EAE">
      <w:start w:val="1"/>
      <w:numFmt w:val="lowerLetter"/>
      <w:lvlText w:val="%8"/>
      <w:lvlJc w:val="left"/>
      <w:pPr>
        <w:ind w:left="6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58A2BC">
      <w:start w:val="1"/>
      <w:numFmt w:val="lowerRoman"/>
      <w:lvlText w:val="%9"/>
      <w:lvlJc w:val="left"/>
      <w:pPr>
        <w:ind w:left="7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DD575C"/>
    <w:multiLevelType w:val="hybridMultilevel"/>
    <w:tmpl w:val="1F847266"/>
    <w:lvl w:ilvl="0" w:tplc="73EA5B90">
      <w:start w:val="1"/>
      <w:numFmt w:val="upperLetter"/>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num w:numId="1" w16cid:durableId="1100293488">
    <w:abstractNumId w:val="9"/>
  </w:num>
  <w:num w:numId="2" w16cid:durableId="560141638">
    <w:abstractNumId w:val="7"/>
  </w:num>
  <w:num w:numId="3" w16cid:durableId="1210073831">
    <w:abstractNumId w:val="10"/>
  </w:num>
  <w:num w:numId="4" w16cid:durableId="1466923193">
    <w:abstractNumId w:val="3"/>
  </w:num>
  <w:num w:numId="5" w16cid:durableId="165637883">
    <w:abstractNumId w:val="0"/>
  </w:num>
  <w:num w:numId="6" w16cid:durableId="1170216633">
    <w:abstractNumId w:val="6"/>
  </w:num>
  <w:num w:numId="7" w16cid:durableId="771635116">
    <w:abstractNumId w:val="8"/>
  </w:num>
  <w:num w:numId="8" w16cid:durableId="204369747">
    <w:abstractNumId w:val="4"/>
  </w:num>
  <w:num w:numId="9" w16cid:durableId="508444890">
    <w:abstractNumId w:val="1"/>
  </w:num>
  <w:num w:numId="10" w16cid:durableId="1752660589">
    <w:abstractNumId w:val="5"/>
  </w:num>
  <w:num w:numId="11" w16cid:durableId="384258474">
    <w:abstractNumId w:val="11"/>
  </w:num>
  <w:num w:numId="12" w16cid:durableId="1381325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640"/>
    <w:rsid w:val="000139E7"/>
    <w:rsid w:val="0001709A"/>
    <w:rsid w:val="000265CA"/>
    <w:rsid w:val="000554EA"/>
    <w:rsid w:val="000615C3"/>
    <w:rsid w:val="00071FFF"/>
    <w:rsid w:val="000819D7"/>
    <w:rsid w:val="000859E5"/>
    <w:rsid w:val="00096159"/>
    <w:rsid w:val="00096E07"/>
    <w:rsid w:val="000A2EA7"/>
    <w:rsid w:val="000A75FA"/>
    <w:rsid w:val="000B59FA"/>
    <w:rsid w:val="000B6AA3"/>
    <w:rsid w:val="000D56B2"/>
    <w:rsid w:val="000D5C82"/>
    <w:rsid w:val="000D69AD"/>
    <w:rsid w:val="000D7896"/>
    <w:rsid w:val="00107F53"/>
    <w:rsid w:val="00113F9B"/>
    <w:rsid w:val="00115324"/>
    <w:rsid w:val="00136E64"/>
    <w:rsid w:val="00164F13"/>
    <w:rsid w:val="0019546B"/>
    <w:rsid w:val="00196E29"/>
    <w:rsid w:val="001D0015"/>
    <w:rsid w:val="001D545C"/>
    <w:rsid w:val="001E096E"/>
    <w:rsid w:val="001E1281"/>
    <w:rsid w:val="001F01F1"/>
    <w:rsid w:val="00201786"/>
    <w:rsid w:val="00201A86"/>
    <w:rsid w:val="0020715C"/>
    <w:rsid w:val="00214186"/>
    <w:rsid w:val="00254AC4"/>
    <w:rsid w:val="00260C27"/>
    <w:rsid w:val="00275243"/>
    <w:rsid w:val="0029055F"/>
    <w:rsid w:val="00297438"/>
    <w:rsid w:val="002A3CFF"/>
    <w:rsid w:val="002B03A3"/>
    <w:rsid w:val="002B44E2"/>
    <w:rsid w:val="002C1F20"/>
    <w:rsid w:val="002C34E1"/>
    <w:rsid w:val="002D2C3C"/>
    <w:rsid w:val="002E5D22"/>
    <w:rsid w:val="002F2896"/>
    <w:rsid w:val="002F56DD"/>
    <w:rsid w:val="002F663F"/>
    <w:rsid w:val="00312583"/>
    <w:rsid w:val="0032666A"/>
    <w:rsid w:val="00331610"/>
    <w:rsid w:val="00343426"/>
    <w:rsid w:val="00346F21"/>
    <w:rsid w:val="003604A4"/>
    <w:rsid w:val="0038282F"/>
    <w:rsid w:val="003966D3"/>
    <w:rsid w:val="003A3A5F"/>
    <w:rsid w:val="003A5DAF"/>
    <w:rsid w:val="003C7F7A"/>
    <w:rsid w:val="003D719C"/>
    <w:rsid w:val="00403EA7"/>
    <w:rsid w:val="00424C5A"/>
    <w:rsid w:val="004319A2"/>
    <w:rsid w:val="004403BD"/>
    <w:rsid w:val="0044320F"/>
    <w:rsid w:val="00466941"/>
    <w:rsid w:val="004704E9"/>
    <w:rsid w:val="004A17BA"/>
    <w:rsid w:val="004A4055"/>
    <w:rsid w:val="004A6EE2"/>
    <w:rsid w:val="004C4E57"/>
    <w:rsid w:val="004F5400"/>
    <w:rsid w:val="00502351"/>
    <w:rsid w:val="0050342E"/>
    <w:rsid w:val="005136AE"/>
    <w:rsid w:val="00514888"/>
    <w:rsid w:val="005339CC"/>
    <w:rsid w:val="00552BC6"/>
    <w:rsid w:val="00552D64"/>
    <w:rsid w:val="00556AC4"/>
    <w:rsid w:val="0056054C"/>
    <w:rsid w:val="00581DDA"/>
    <w:rsid w:val="00582A50"/>
    <w:rsid w:val="00582B0B"/>
    <w:rsid w:val="005A1DE1"/>
    <w:rsid w:val="005B2C55"/>
    <w:rsid w:val="005B38DB"/>
    <w:rsid w:val="005B5E38"/>
    <w:rsid w:val="005B71A9"/>
    <w:rsid w:val="005E3D3D"/>
    <w:rsid w:val="0060208F"/>
    <w:rsid w:val="00603D05"/>
    <w:rsid w:val="00604E0E"/>
    <w:rsid w:val="00607653"/>
    <w:rsid w:val="00611EEF"/>
    <w:rsid w:val="00627CE0"/>
    <w:rsid w:val="00627F1E"/>
    <w:rsid w:val="00650110"/>
    <w:rsid w:val="0066425F"/>
    <w:rsid w:val="00672BAC"/>
    <w:rsid w:val="006A6EB4"/>
    <w:rsid w:val="006E4633"/>
    <w:rsid w:val="006E4B8A"/>
    <w:rsid w:val="006F0D4D"/>
    <w:rsid w:val="006F7E15"/>
    <w:rsid w:val="00701240"/>
    <w:rsid w:val="00727668"/>
    <w:rsid w:val="0073208F"/>
    <w:rsid w:val="007333F6"/>
    <w:rsid w:val="00733A22"/>
    <w:rsid w:val="007359F5"/>
    <w:rsid w:val="007769E9"/>
    <w:rsid w:val="00796D3F"/>
    <w:rsid w:val="007A0590"/>
    <w:rsid w:val="007A3DF2"/>
    <w:rsid w:val="007A622F"/>
    <w:rsid w:val="007A6269"/>
    <w:rsid w:val="007B6925"/>
    <w:rsid w:val="007C6786"/>
    <w:rsid w:val="007C6C0F"/>
    <w:rsid w:val="007E0094"/>
    <w:rsid w:val="007E3C1C"/>
    <w:rsid w:val="007F3828"/>
    <w:rsid w:val="00807A95"/>
    <w:rsid w:val="00814F9F"/>
    <w:rsid w:val="0081769E"/>
    <w:rsid w:val="00831669"/>
    <w:rsid w:val="0083452B"/>
    <w:rsid w:val="00845D77"/>
    <w:rsid w:val="00847F18"/>
    <w:rsid w:val="008523E3"/>
    <w:rsid w:val="00856095"/>
    <w:rsid w:val="00863430"/>
    <w:rsid w:val="0087049E"/>
    <w:rsid w:val="008859AC"/>
    <w:rsid w:val="00895773"/>
    <w:rsid w:val="008A10E0"/>
    <w:rsid w:val="008B24C6"/>
    <w:rsid w:val="008B4358"/>
    <w:rsid w:val="008B6640"/>
    <w:rsid w:val="008C7633"/>
    <w:rsid w:val="008D48CA"/>
    <w:rsid w:val="008E242C"/>
    <w:rsid w:val="0091271D"/>
    <w:rsid w:val="009153E3"/>
    <w:rsid w:val="00924B95"/>
    <w:rsid w:val="00926DA8"/>
    <w:rsid w:val="009354E3"/>
    <w:rsid w:val="00942CDF"/>
    <w:rsid w:val="00944A3A"/>
    <w:rsid w:val="00951123"/>
    <w:rsid w:val="00987016"/>
    <w:rsid w:val="009870B9"/>
    <w:rsid w:val="009B10B4"/>
    <w:rsid w:val="009B5A08"/>
    <w:rsid w:val="009C6079"/>
    <w:rsid w:val="009D3C7F"/>
    <w:rsid w:val="009F3A6D"/>
    <w:rsid w:val="009F5185"/>
    <w:rsid w:val="00A00C81"/>
    <w:rsid w:val="00A044EA"/>
    <w:rsid w:val="00A04D87"/>
    <w:rsid w:val="00A22718"/>
    <w:rsid w:val="00A27AAF"/>
    <w:rsid w:val="00A35C5F"/>
    <w:rsid w:val="00A4183B"/>
    <w:rsid w:val="00A44021"/>
    <w:rsid w:val="00A45ECA"/>
    <w:rsid w:val="00A47F10"/>
    <w:rsid w:val="00A522BF"/>
    <w:rsid w:val="00A54351"/>
    <w:rsid w:val="00A572F4"/>
    <w:rsid w:val="00A57620"/>
    <w:rsid w:val="00A65BEF"/>
    <w:rsid w:val="00A73861"/>
    <w:rsid w:val="00A805BA"/>
    <w:rsid w:val="00A91086"/>
    <w:rsid w:val="00AA1A05"/>
    <w:rsid w:val="00AA392A"/>
    <w:rsid w:val="00AC083C"/>
    <w:rsid w:val="00AC5934"/>
    <w:rsid w:val="00AF2424"/>
    <w:rsid w:val="00AF4783"/>
    <w:rsid w:val="00AF5AA9"/>
    <w:rsid w:val="00AF6E25"/>
    <w:rsid w:val="00B40EE6"/>
    <w:rsid w:val="00B4253C"/>
    <w:rsid w:val="00B54865"/>
    <w:rsid w:val="00B6322E"/>
    <w:rsid w:val="00B709FB"/>
    <w:rsid w:val="00B85A6A"/>
    <w:rsid w:val="00B9250A"/>
    <w:rsid w:val="00B946B1"/>
    <w:rsid w:val="00BA3617"/>
    <w:rsid w:val="00BB419A"/>
    <w:rsid w:val="00BD5C3F"/>
    <w:rsid w:val="00BE2099"/>
    <w:rsid w:val="00BE7A93"/>
    <w:rsid w:val="00BF2782"/>
    <w:rsid w:val="00BF3D97"/>
    <w:rsid w:val="00C236BD"/>
    <w:rsid w:val="00C26C8F"/>
    <w:rsid w:val="00C33AC9"/>
    <w:rsid w:val="00C3643B"/>
    <w:rsid w:val="00C414E0"/>
    <w:rsid w:val="00C45C70"/>
    <w:rsid w:val="00C61F8F"/>
    <w:rsid w:val="00C63C69"/>
    <w:rsid w:val="00C85BDC"/>
    <w:rsid w:val="00C92255"/>
    <w:rsid w:val="00C93064"/>
    <w:rsid w:val="00CA71B3"/>
    <w:rsid w:val="00CB6429"/>
    <w:rsid w:val="00CC1EC4"/>
    <w:rsid w:val="00CE070C"/>
    <w:rsid w:val="00CE1ABB"/>
    <w:rsid w:val="00CF009E"/>
    <w:rsid w:val="00CF378D"/>
    <w:rsid w:val="00CF74B1"/>
    <w:rsid w:val="00D026FC"/>
    <w:rsid w:val="00D13F7D"/>
    <w:rsid w:val="00D37B53"/>
    <w:rsid w:val="00D55E25"/>
    <w:rsid w:val="00D56100"/>
    <w:rsid w:val="00D61FE6"/>
    <w:rsid w:val="00D72D31"/>
    <w:rsid w:val="00D756C7"/>
    <w:rsid w:val="00D765BF"/>
    <w:rsid w:val="00D902B3"/>
    <w:rsid w:val="00DA48B7"/>
    <w:rsid w:val="00DC1494"/>
    <w:rsid w:val="00DD0354"/>
    <w:rsid w:val="00DD3506"/>
    <w:rsid w:val="00DE40D2"/>
    <w:rsid w:val="00DF4BBA"/>
    <w:rsid w:val="00E01B4F"/>
    <w:rsid w:val="00E05B9A"/>
    <w:rsid w:val="00E5253C"/>
    <w:rsid w:val="00E600BE"/>
    <w:rsid w:val="00E71033"/>
    <w:rsid w:val="00E907B7"/>
    <w:rsid w:val="00EA0284"/>
    <w:rsid w:val="00EA7EFF"/>
    <w:rsid w:val="00EC1D1A"/>
    <w:rsid w:val="00EC6CD6"/>
    <w:rsid w:val="00ED4FB1"/>
    <w:rsid w:val="00F12116"/>
    <w:rsid w:val="00F34652"/>
    <w:rsid w:val="00F35731"/>
    <w:rsid w:val="00F511B7"/>
    <w:rsid w:val="00F6103C"/>
    <w:rsid w:val="00F62BB1"/>
    <w:rsid w:val="00F71D16"/>
    <w:rsid w:val="00F91585"/>
    <w:rsid w:val="00FB2B0A"/>
    <w:rsid w:val="00FB452A"/>
    <w:rsid w:val="00FD04AA"/>
    <w:rsid w:val="00FD5002"/>
    <w:rsid w:val="00FD6F69"/>
    <w:rsid w:val="00FD6F91"/>
    <w:rsid w:val="51AC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26CA5"/>
  <w15:docId w15:val="{70D57DF8-EB89-4FFC-985F-C62F5D5B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0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5" w:line="250" w:lineRule="auto"/>
      <w:ind w:left="278"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35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731"/>
    <w:rPr>
      <w:rFonts w:ascii="Calibri" w:eastAsia="Calibri" w:hAnsi="Calibri" w:cs="Calibri"/>
      <w:color w:val="000000"/>
      <w:sz w:val="24"/>
    </w:rPr>
  </w:style>
  <w:style w:type="paragraph" w:styleId="ListParagraph">
    <w:name w:val="List Paragraph"/>
    <w:basedOn w:val="Normal"/>
    <w:uiPriority w:val="34"/>
    <w:qFormat/>
    <w:rsid w:val="00214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D6B7-4FB7-4699-9B58-837EE64F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City of Berea</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Berea</dc:title>
  <dc:subject/>
  <dc:creator>Susan Helton</dc:creator>
  <cp:keywords/>
  <cp:lastModifiedBy>Robin Adams</cp:lastModifiedBy>
  <cp:revision>6</cp:revision>
  <cp:lastPrinted>2024-01-22T19:00:00Z</cp:lastPrinted>
  <dcterms:created xsi:type="dcterms:W3CDTF">2025-07-14T21:02:00Z</dcterms:created>
  <dcterms:modified xsi:type="dcterms:W3CDTF">2025-07-18T12:56:00Z</dcterms:modified>
</cp:coreProperties>
</file>